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Vārds ................................ Uzvārds .................................... Klase .................. Datums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Bioloģija 10. klasei. Darba lapa</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DNS, gēns, hromosomas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uzdevums.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Darbs ar tekstu.</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 Izlasi doto tekstu!</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Molekulārās ģenētikas pirmsākumi saistās ar 1908. gadu, kad britu ārsts </w:t>
      </w:r>
      <w:r w:rsidDel="00000000" w:rsidR="00000000" w:rsidRPr="00000000">
        <w:rPr>
          <w:rFonts w:ascii="Times New Roman" w:cs="Times New Roman" w:eastAsia="Times New Roman" w:hAnsi="Times New Roman"/>
          <w:sz w:val="24"/>
          <w:szCs w:val="24"/>
          <w:rtl w:val="0"/>
        </w:rPr>
        <w:t xml:space="preserve">Arčibalds Garods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Archibald Garrod</w:t>
      </w:r>
      <w:r w:rsidDel="00000000" w:rsidR="00000000" w:rsidRPr="00000000">
        <w:rPr>
          <w:rFonts w:ascii="Times New Roman" w:cs="Times New Roman" w:eastAsia="Times New Roman" w:hAnsi="Times New Roman"/>
          <w:sz w:val="24"/>
          <w:szCs w:val="24"/>
          <w:highlight w:val="white"/>
          <w:rtl w:val="0"/>
        </w:rPr>
        <w:t xml:space="preserve">) izteica ideju, ka iedzimtas slimības rodas iedzimtu metabolisma kļūdu rezultātā, pirmo reizi saistot gēnus ar molekulāriem procesiem šūnās. 1941. gadā amerikāņu ģenētiķis </w:t>
      </w:r>
      <w:r w:rsidDel="00000000" w:rsidR="00000000" w:rsidRPr="00000000">
        <w:rPr>
          <w:rFonts w:ascii="Times New Roman" w:cs="Times New Roman" w:eastAsia="Times New Roman" w:hAnsi="Times New Roman"/>
          <w:sz w:val="24"/>
          <w:szCs w:val="24"/>
          <w:rtl w:val="0"/>
        </w:rPr>
        <w:t xml:space="preserve">Džordžs Bīdls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George Beadle</w:t>
      </w:r>
      <w:r w:rsidDel="00000000" w:rsidR="00000000" w:rsidRPr="00000000">
        <w:rPr>
          <w:rFonts w:ascii="Times New Roman" w:cs="Times New Roman" w:eastAsia="Times New Roman" w:hAnsi="Times New Roman"/>
          <w:sz w:val="24"/>
          <w:szCs w:val="24"/>
          <w:highlight w:val="white"/>
          <w:rtl w:val="0"/>
        </w:rPr>
        <w:t xml:space="preserve">) un amerikāņu bioķīmiķis </w:t>
      </w:r>
      <w:r w:rsidDel="00000000" w:rsidR="00000000" w:rsidRPr="00000000">
        <w:rPr>
          <w:rFonts w:ascii="Times New Roman" w:cs="Times New Roman" w:eastAsia="Times New Roman" w:hAnsi="Times New Roman"/>
          <w:sz w:val="24"/>
          <w:szCs w:val="24"/>
          <w:rtl w:val="0"/>
        </w:rPr>
        <w:t xml:space="preserve">Edvards Tatums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Edward Tatum</w:t>
      </w:r>
      <w:r w:rsidDel="00000000" w:rsidR="00000000" w:rsidRPr="00000000">
        <w:rPr>
          <w:rFonts w:ascii="Times New Roman" w:cs="Times New Roman" w:eastAsia="Times New Roman" w:hAnsi="Times New Roman"/>
          <w:sz w:val="24"/>
          <w:szCs w:val="24"/>
          <w:highlight w:val="white"/>
          <w:rtl w:val="0"/>
        </w:rPr>
        <w:t xml:space="preserve">) parādīja, ka gēni kodē katalītiskus proteīnus, ko sauc par enzīmiem. Drīz pēc tam amerikāņu mikrobiologs </w:t>
      </w:r>
      <w:r w:rsidDel="00000000" w:rsidR="00000000" w:rsidRPr="00000000">
        <w:rPr>
          <w:rFonts w:ascii="Times New Roman" w:cs="Times New Roman" w:eastAsia="Times New Roman" w:hAnsi="Times New Roman"/>
          <w:sz w:val="24"/>
          <w:szCs w:val="24"/>
          <w:rtl w:val="0"/>
        </w:rPr>
        <w:t xml:space="preserve">Osvalds Averijs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Oswald Avery</w:t>
      </w:r>
      <w:r w:rsidDel="00000000" w:rsidR="00000000" w:rsidRPr="00000000">
        <w:rPr>
          <w:rFonts w:ascii="Times New Roman" w:cs="Times New Roman" w:eastAsia="Times New Roman" w:hAnsi="Times New Roman"/>
          <w:sz w:val="24"/>
          <w:szCs w:val="24"/>
          <w:highlight w:val="white"/>
          <w:rtl w:val="0"/>
        </w:rPr>
        <w:t xml:space="preserve">), Kanādas amerikāņu ģenētiķis </w:t>
      </w:r>
      <w:r w:rsidDel="00000000" w:rsidR="00000000" w:rsidRPr="00000000">
        <w:rPr>
          <w:rFonts w:ascii="Times New Roman" w:cs="Times New Roman" w:eastAsia="Times New Roman" w:hAnsi="Times New Roman"/>
          <w:sz w:val="24"/>
          <w:szCs w:val="24"/>
          <w:rtl w:val="0"/>
        </w:rPr>
        <w:t xml:space="preserve">Kolins Makleods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Colin MacLeod</w:t>
      </w:r>
      <w:r w:rsidDel="00000000" w:rsidR="00000000" w:rsidRPr="00000000">
        <w:rPr>
          <w:rFonts w:ascii="Times New Roman" w:cs="Times New Roman" w:eastAsia="Times New Roman" w:hAnsi="Times New Roman"/>
          <w:sz w:val="24"/>
          <w:szCs w:val="24"/>
          <w:highlight w:val="white"/>
          <w:rtl w:val="0"/>
        </w:rPr>
        <w:t xml:space="preserve">) un amerikāņu biologs </w:t>
      </w:r>
      <w:r w:rsidDel="00000000" w:rsidR="00000000" w:rsidRPr="00000000">
        <w:rPr>
          <w:rFonts w:ascii="Times New Roman" w:cs="Times New Roman" w:eastAsia="Times New Roman" w:hAnsi="Times New Roman"/>
          <w:sz w:val="24"/>
          <w:szCs w:val="24"/>
          <w:rtl w:val="0"/>
        </w:rPr>
        <w:t xml:space="preserve">Maklins Makartnijs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Maclyn McCartny</w:t>
      </w:r>
      <w:r w:rsidDel="00000000" w:rsidR="00000000" w:rsidRPr="00000000">
        <w:rPr>
          <w:rFonts w:ascii="Times New Roman" w:cs="Times New Roman" w:eastAsia="Times New Roman" w:hAnsi="Times New Roman"/>
          <w:sz w:val="24"/>
          <w:szCs w:val="24"/>
          <w:highlight w:val="white"/>
          <w:rtl w:val="0"/>
        </w:rPr>
        <w:t xml:space="preserve">) parādīja, ka gēni ir veidoti no DNS. 1953. gadā amerikāņu ģenētiķis </w:t>
      </w:r>
      <w:r w:rsidDel="00000000" w:rsidR="00000000" w:rsidRPr="00000000">
        <w:rPr>
          <w:rFonts w:ascii="Times New Roman" w:cs="Times New Roman" w:eastAsia="Times New Roman" w:hAnsi="Times New Roman"/>
          <w:sz w:val="24"/>
          <w:szCs w:val="24"/>
          <w:rtl w:val="0"/>
        </w:rPr>
        <w:t xml:space="preserve">Džeims Vatsons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James Watson</w:t>
      </w:r>
      <w:r w:rsidDel="00000000" w:rsidR="00000000" w:rsidRPr="00000000">
        <w:rPr>
          <w:rFonts w:ascii="Times New Roman" w:cs="Times New Roman" w:eastAsia="Times New Roman" w:hAnsi="Times New Roman"/>
          <w:sz w:val="24"/>
          <w:szCs w:val="24"/>
          <w:highlight w:val="white"/>
          <w:rtl w:val="0"/>
        </w:rPr>
        <w:t xml:space="preserve">) un britu biofiziķi </w:t>
      </w:r>
      <w:r w:rsidDel="00000000" w:rsidR="00000000" w:rsidRPr="00000000">
        <w:rPr>
          <w:rFonts w:ascii="Times New Roman" w:cs="Times New Roman" w:eastAsia="Times New Roman" w:hAnsi="Times New Roman"/>
          <w:sz w:val="24"/>
          <w:szCs w:val="24"/>
          <w:rtl w:val="0"/>
        </w:rPr>
        <w:t xml:space="preserve">Frānsiss Kriks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Francis Crick</w:t>
      </w:r>
      <w:r w:rsidDel="00000000" w:rsidR="00000000" w:rsidRPr="00000000">
        <w:rPr>
          <w:rFonts w:ascii="Times New Roman" w:cs="Times New Roman" w:eastAsia="Times New Roman" w:hAnsi="Times New Roman"/>
          <w:sz w:val="24"/>
          <w:szCs w:val="24"/>
          <w:highlight w:val="white"/>
          <w:rtl w:val="0"/>
        </w:rPr>
        <w:t xml:space="preserve">) un </w:t>
      </w:r>
      <w:r w:rsidDel="00000000" w:rsidR="00000000" w:rsidRPr="00000000">
        <w:rPr>
          <w:rFonts w:ascii="Times New Roman" w:cs="Times New Roman" w:eastAsia="Times New Roman" w:hAnsi="Times New Roman"/>
          <w:sz w:val="24"/>
          <w:szCs w:val="24"/>
          <w:rtl w:val="0"/>
        </w:rPr>
        <w:t xml:space="preserve">Maurīcija Vilkinsa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Mauriece Wilkins</w:t>
      </w:r>
      <w:r w:rsidDel="00000000" w:rsidR="00000000" w:rsidRPr="00000000">
        <w:rPr>
          <w:rFonts w:ascii="Times New Roman" w:cs="Times New Roman" w:eastAsia="Times New Roman" w:hAnsi="Times New Roman"/>
          <w:sz w:val="24"/>
          <w:szCs w:val="24"/>
          <w:highlight w:val="white"/>
          <w:rtl w:val="0"/>
        </w:rPr>
        <w:t xml:space="preserve">) atklāja DNS dubultās spirāles struktūru. Šī struktūra parādīja, ka DNS pati spēj replicēties, lietojot vienu no DNS komplimentārajām dubultspirāles ķēdēm kā paraugu jaunās DNS molekulas sintēzei. Tā kā DNS ķēde sastāv no četru dažādu ķīmisko grupu (nukleotīdu) virtenes un bija zināms, ka proteīni sastāv no aminoskābju virtenes, radās ideja, ka noteikta NDS nukleotīdu secība kodē kādu specifisku aminoskābi un attiecīgi visa proteīna struktūru. 1961. gadā F. Kriks un Dienvidāfrikas biologs </w:t>
      </w:r>
      <w:r w:rsidDel="00000000" w:rsidR="00000000" w:rsidRPr="00000000">
        <w:rPr>
          <w:rFonts w:ascii="Times New Roman" w:cs="Times New Roman" w:eastAsia="Times New Roman" w:hAnsi="Times New Roman"/>
          <w:sz w:val="24"/>
          <w:szCs w:val="24"/>
          <w:rtl w:val="0"/>
        </w:rPr>
        <w:t xml:space="preserve">Sidnijs Brenners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Syney Brenner</w:t>
      </w:r>
      <w:r w:rsidDel="00000000" w:rsidR="00000000" w:rsidRPr="00000000">
        <w:rPr>
          <w:rFonts w:ascii="Times New Roman" w:cs="Times New Roman" w:eastAsia="Times New Roman" w:hAnsi="Times New Roman"/>
          <w:sz w:val="24"/>
          <w:szCs w:val="24"/>
          <w:highlight w:val="white"/>
          <w:rtl w:val="0"/>
        </w:rPr>
        <w:t xml:space="preserve">) atklāja, ka ģenētiskais kods lasāms tripletu veidā, un nosauca tos par </w:t>
      </w:r>
      <w:r w:rsidDel="00000000" w:rsidR="00000000" w:rsidRPr="00000000">
        <w:rPr>
          <w:rFonts w:ascii="Times New Roman" w:cs="Times New Roman" w:eastAsia="Times New Roman" w:hAnsi="Times New Roman"/>
          <w:sz w:val="24"/>
          <w:szCs w:val="24"/>
          <w:rtl w:val="0"/>
        </w:rPr>
        <w:t xml:space="preserve">kodoniem</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(Radoviča-Spalviņa I. Molekulārā ģenētika. 2020. </w:t>
      </w:r>
      <w:hyperlink r:id="rId7">
        <w:r w:rsidDel="00000000" w:rsidR="00000000" w:rsidRPr="00000000">
          <w:rPr>
            <w:rFonts w:ascii="Times New Roman" w:cs="Times New Roman" w:eastAsia="Times New Roman" w:hAnsi="Times New Roman"/>
            <w:color w:val="000000"/>
            <w:sz w:val="20"/>
            <w:szCs w:val="20"/>
            <w:highlight w:val="white"/>
            <w:u w:val="single"/>
            <w:rtl w:val="0"/>
          </w:rPr>
          <w:t xml:space="preserve">https://enciklopedija.lv/skirklis/4174-molekulārā-ģenētika</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 Atrodi tekstā un izraksti nozaru speciālistus, kuri ir piedalījušies DNS molekulas izpētē!</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 Pamato, kāpēc DNS molekulas izpētē ir iesaistījušies dažādu nozaru speciālisti!</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 Noskaidro un uzraksti vienu molekulārās ģenētikas atklājumu, kas nav minēts dotajā tekstā!</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uzdevums.</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Izvērtē dotos apgalvojumus par DNS uzbūves pareizību! Atbilstošajā ailītē ievelc X!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
        <w:gridCol w:w="6633"/>
        <w:gridCol w:w="851"/>
        <w:gridCol w:w="799"/>
        <w:tblGridChange w:id="0">
          <w:tblGrid>
            <w:gridCol w:w="733"/>
            <w:gridCol w:w="6633"/>
            <w:gridCol w:w="851"/>
            <w:gridCol w:w="799"/>
          </w:tblGrid>
        </w:tblGridChange>
      </w:tblGrid>
      <w:tr>
        <w:tc>
          <w:tcPr/>
          <w:p w:rsidR="00000000" w:rsidDel="00000000" w:rsidP="00000000" w:rsidRDefault="00000000" w:rsidRPr="00000000" w14:paraId="0000001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N.p.k.</w:t>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Apgalvojums</w:t>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Jā</w:t>
            </w:r>
          </w:p>
        </w:tc>
        <w:tc>
          <w:tcPr/>
          <w:p w:rsidR="00000000" w:rsidDel="00000000" w:rsidP="00000000" w:rsidRDefault="00000000" w:rsidRPr="00000000" w14:paraId="0000001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Nē</w:t>
            </w:r>
          </w:p>
        </w:tc>
      </w:tr>
      <w:tr>
        <w:tc>
          <w:tcPr/>
          <w:p w:rsidR="00000000" w:rsidDel="00000000" w:rsidP="00000000" w:rsidRDefault="00000000" w:rsidRPr="00000000" w14:paraId="000000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DNS molekula ir monomērs</w:t>
            </w:r>
          </w:p>
        </w:tc>
        <w:tc>
          <w:tcPr/>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tc>
        <w:tc>
          <w:tcPr/>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DNS nukleotīds sastāv no fosforskābes atlikuma, ribozes un vienas slāpekļa bāzes</w:t>
            </w:r>
          </w:p>
        </w:tc>
        <w:tc>
          <w:tcPr/>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DNS atrodas tikai šūnas kodolā</w:t>
            </w:r>
          </w:p>
        </w:tc>
        <w:tc>
          <w:tcPr/>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Slāpekļa bāzes, kas atrodas DNS molekulā, ir adenīns, citozīns, guanīns un uracils </w:t>
            </w:r>
          </w:p>
        </w:tc>
        <w:tc>
          <w:tcPr/>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A">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DNS molekulā adenīns veido komplementaritātes pāri ar timīnu, bet guanīns ar citozīnu</w:t>
            </w:r>
          </w:p>
        </w:tc>
        <w:tc>
          <w:tcPr/>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E">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2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p>
        </w:tc>
        <w:tc>
          <w:tcPr/>
          <w:p w:rsidR="00000000" w:rsidDel="00000000" w:rsidP="00000000" w:rsidRDefault="00000000" w:rsidRPr="00000000" w14:paraId="000000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DNS molekula ir dubultspirāle, kas sastāv no 2 savā starpā savītām spirālēm </w:t>
            </w:r>
          </w:p>
        </w:tc>
        <w:tc>
          <w:tcPr/>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2">
            <w:pPr>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0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Ģenētiskā informācija ir iekodēta DNS molekulas slāpekļa bāzu secībā</w:t>
            </w:r>
          </w:p>
        </w:tc>
        <w:tc>
          <w:tcPr/>
          <w:p w:rsidR="00000000" w:rsidDel="00000000" w:rsidP="00000000" w:rsidRDefault="00000000" w:rsidRPr="00000000" w14:paraId="00000035">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6">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Izraksti kļūdainos apgalvojumus! </w:t>
      </w:r>
      <w:r w:rsidDel="00000000" w:rsidR="00000000" w:rsidRPr="00000000">
        <w:rPr>
          <w:rFonts w:ascii="Times New Roman" w:cs="Times New Roman" w:eastAsia="Times New Roman" w:hAnsi="Times New Roman"/>
          <w:sz w:val="24"/>
          <w:szCs w:val="24"/>
          <w:rtl w:val="0"/>
        </w:rPr>
        <w:t xml:space="preserve">Pasvītro apgalvojumā kļūdaino vārdu, argumentēti pamato kļūdu.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2.3. Uzraksti pareizi kļūdainos apgalvojumus!  Pasvītro izlaboto vārdu!</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uzdevums.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Padomā, 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āda  saistība </w:t>
      </w:r>
      <w:r w:rsidDel="00000000" w:rsidR="00000000" w:rsidRPr="00000000">
        <w:rPr>
          <w:rFonts w:ascii="Times New Roman" w:cs="Times New Roman" w:eastAsia="Times New Roman" w:hAnsi="Times New Roman"/>
          <w:b w:val="1"/>
          <w:sz w:val="24"/>
          <w:szCs w:val="24"/>
          <w:rtl w:val="0"/>
        </w:rPr>
        <w:t xml:space="preserve">pastāv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starp dotajiem jēdzieniem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w:t>
      </w:r>
      <w:r w:rsidDel="00000000" w:rsidR="00000000" w:rsidRPr="00000000">
        <w:rPr>
          <w:rFonts w:ascii="Times New Roman" w:cs="Times New Roman" w:eastAsia="Times New Roman" w:hAnsi="Times New Roman"/>
          <w:b w:val="1"/>
          <w:sz w:val="24"/>
          <w:szCs w:val="24"/>
          <w:rtl w:val="0"/>
        </w:rPr>
        <w:t xml:space="preserve">zmantojot dotos jēdzienus,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zveido shēmu, kas parāda to s</w:t>
      </w:r>
      <w:r w:rsidDel="00000000" w:rsidR="00000000" w:rsidRPr="00000000">
        <w:rPr>
          <w:rFonts w:ascii="Times New Roman" w:cs="Times New Roman" w:eastAsia="Times New Roman" w:hAnsi="Times New Roman"/>
          <w:b w:val="1"/>
          <w:sz w:val="24"/>
          <w:szCs w:val="24"/>
          <w:rtl w:val="0"/>
        </w:rPr>
        <w:t xml:space="preserve">aistību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Dotie jēdzieni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pazīme; DNS; šūna; gēns, hromosoma, olbaltumviela; kodols.</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Izmantojot dažādus informācijas avotus, izskaidro dotos jēdzienus!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Hromosoma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hanging="43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Gēns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DNS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uzdevums.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Tev noteikti </w:t>
      </w:r>
      <w:r w:rsidDel="00000000" w:rsidR="00000000" w:rsidRPr="00000000">
        <w:rPr>
          <w:rFonts w:ascii="Times New Roman" w:cs="Times New Roman" w:eastAsia="Times New Roman" w:hAnsi="Times New Roman"/>
          <w:sz w:val="24"/>
          <w:szCs w:val="24"/>
          <w:rtl w:val="0"/>
        </w:rPr>
        <w:t xml:space="preserve">savas dzīves laikā ir bijusi situācija, kad ārsts ir nosūtījis uz laboratoriju, nodot asins analīzes vai urīna analīzes. Bet, vai Tu esi dzirdējis par DNS analīzēm? </w:t>
      </w:r>
      <w:r w:rsidDel="00000000" w:rsidR="00000000" w:rsidRPr="00000000">
        <w:rPr>
          <w:rFonts w:ascii="Times New Roman" w:cs="Times New Roman" w:eastAsia="Times New Roman" w:hAnsi="Times New Roman"/>
          <w:b w:val="1"/>
          <w:sz w:val="24"/>
          <w:szCs w:val="24"/>
          <w:rtl w:val="0"/>
        </w:rPr>
        <w:t xml:space="preserve">Izmantojot dažādus informācijas avotus noskaidro: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4.1. Kādos gadījumos/ situācijās tiek veiktas DNS analīzes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 cilvēki ar šo analīžu palīdzību vēlas noskaidrot?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Kur Latvijā var veikt DNS analīzes?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Asins analīzēm tiek ņemts asins paraugs, urīnam- urīns. Kāds paraugs var tikt paņemts no cilvēka, lai veiktu DNS analīzes? </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0" w:line="240" w:lineRule="auto"/>
        <w:ind w:hanging="43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240" w:lineRule="auto"/>
      <w:ind w:left="-426" w:right="-613"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Valsts izglītības satura centrs | ESF projekts Nr.8.3.1.1/16/I/002 Kompetenču pieeja mācību saturā.</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B-vsk- 3.1. Bioloģija. DNS noslēpumi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D31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31ED"/>
  </w:style>
  <w:style w:type="paragraph" w:styleId="Footer">
    <w:name w:val="footer"/>
    <w:basedOn w:val="Normal"/>
    <w:link w:val="FooterChar"/>
    <w:uiPriority w:val="99"/>
    <w:unhideWhenUsed w:val="1"/>
    <w:rsid w:val="00FD31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31ED"/>
  </w:style>
  <w:style w:type="paragraph" w:styleId="ListParagraph">
    <w:name w:val="List Paragraph"/>
    <w:basedOn w:val="Normal"/>
    <w:uiPriority w:val="34"/>
    <w:qFormat w:val="1"/>
    <w:rsid w:val="00CC741F"/>
    <w:pPr>
      <w:ind w:left="720"/>
      <w:contextualSpacing w:val="1"/>
    </w:pPr>
  </w:style>
  <w:style w:type="character" w:styleId="Hyperlink">
    <w:name w:val="Hyperlink"/>
    <w:basedOn w:val="DefaultParagraphFont"/>
    <w:uiPriority w:val="99"/>
    <w:unhideWhenUsed w:val="1"/>
    <w:rsid w:val="001D68BD"/>
    <w:rPr>
      <w:color w:val="0563c1" w:themeColor="hyperlink"/>
      <w:u w:val="single"/>
    </w:rPr>
  </w:style>
  <w:style w:type="character" w:styleId="UnresolvedMention">
    <w:name w:val="Unresolved Mention"/>
    <w:basedOn w:val="DefaultParagraphFont"/>
    <w:uiPriority w:val="99"/>
    <w:semiHidden w:val="1"/>
    <w:unhideWhenUsed w:val="1"/>
    <w:rsid w:val="001D68BD"/>
    <w:rPr>
      <w:color w:val="605e5c"/>
      <w:shd w:color="auto" w:fill="e1dfdd" w:val="clear"/>
    </w:rPr>
  </w:style>
  <w:style w:type="table" w:styleId="TableGrid">
    <w:name w:val="Table Grid"/>
    <w:basedOn w:val="TableNormal"/>
    <w:uiPriority w:val="39"/>
    <w:rsid w:val="00720A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ciklopedija.lv/skirklis/4174-molekul%C4%81r%C4%81-%C4%A3en%C4%93tik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EvwFocBohmUeT8HHxsHGlXpsQ==">AMUW2mXH9tHz6uBmD12B/dME0rcC6joPpQAOFvctZcq/eTAuEtylyLi7H8Dd9EgnWE72+JLJS9XbS1Wa6tAL2bdpS2Vg6jU65m3dWC/GZVgbDjjK+RhRO+afj35Ae+mELws7k/3kxVD5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2021-02-09T12:28:00Z</dcterms:created>
  <dc:creator>Linda Bezrodina</dc:creator>
</cp:coreProperties>
</file>