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536813735962" w:lineRule="auto"/>
        <w:ind w:left="251.55807495117188" w:right="681.307373046875" w:hanging="5.9806823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Krievu valoda (2.svešvaloda). VS- vsk- B2-3.1. Cilvēks un sabiedrība. 2.video. Kā mainījās sieviešu skaistuma  standarti dažādos laikmetos. Как менялись стандарты красоты в разные периоды истории.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0.596923828125" w:line="240" w:lineRule="auto"/>
        <w:ind w:left="0" w:right="29.978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5900421142578"/>
          <w:szCs w:val="20.7159004211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5900421142578"/>
          <w:szCs w:val="20.715900421142578"/>
          <w:u w:val="none"/>
          <w:shd w:fill="auto" w:val="clear"/>
          <w:vertAlign w:val="baseline"/>
          <w:rtl w:val="0"/>
        </w:rPr>
        <w:t xml:space="preserve">Pielikums Nr.2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6318359375" w:line="240" w:lineRule="auto"/>
        <w:ind w:left="0" w:right="16.14379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5900421142578"/>
          <w:szCs w:val="20.7159004211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5900421142578"/>
          <w:szCs w:val="20.715900421142578"/>
          <w:u w:val="none"/>
          <w:shd w:fill="auto" w:val="clear"/>
          <w:vertAlign w:val="baseline"/>
          <w:rtl w:val="0"/>
        </w:rPr>
        <w:t xml:space="preserve">Mācību video izdales materiāls.Uzdevumi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744384765625" w:line="247.68699645996094" w:lineRule="auto"/>
        <w:ind w:left="248.19610595703125" w:right="599.33349609375" w:hanging="0.2633666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Задание. Какую женщину вы назвали бы красивой? В чём выражается эта  красота? Рассмотри скульптуру, прочитай текст, заполни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4543173</wp:posOffset>
            </wp:positionH>
            <wp:positionV relativeFrom="paragraph">
              <wp:posOffset>296070</wp:posOffset>
            </wp:positionV>
            <wp:extent cx="1121664" cy="1682496"/>
            <wp:effectExtent b="0" l="0" r="0" t="0"/>
            <wp:wrapSquare wrapText="left" distB="19050" distT="19050" distL="19050" distR="1905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1664" cy="16824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51513671875" w:line="240" w:lineRule="auto"/>
        <w:ind w:left="243.980865478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таблицу.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430419921875" w:line="240" w:lineRule="auto"/>
        <w:ind w:left="251.407165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Стандарты красоты в Древней Греции.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82373046875" w:line="240" w:lineRule="auto"/>
        <w:ind w:left="923.028106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 Древней Греции красота стала эстетической категорией.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22412109375" w:line="240" w:lineRule="auto"/>
        <w:ind w:left="245.327453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Древние греки стремились к идеалу телесной красоты.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82421875" w:line="240" w:lineRule="auto"/>
        <w:ind w:left="923.028106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Воплощением представлений греков о красоте стали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0.05599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скульптуры богинь – Афродиты Книдской, Венеры Милосской.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5.73013305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Эталоном красоты считалась стройная женщина с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218879699707" w:lineRule="auto"/>
        <w:ind w:left="245.32745361328125" w:right="2000.1361083984375" w:firstLine="2.0265197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пропорциональным телом (принцип «золотого сечения»), не слишком  худая, с округлыми формами.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4535851</wp:posOffset>
            </wp:positionH>
            <wp:positionV relativeFrom="paragraph">
              <wp:posOffset>299194</wp:posOffset>
            </wp:positionV>
            <wp:extent cx="1065276" cy="1418844"/>
            <wp:effectExtent b="0" l="0" r="0" t="0"/>
            <wp:wrapSquare wrapText="left" distB="19050" distT="19050" distL="19050" distR="1905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14188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115234375" w:line="240" w:lineRule="auto"/>
        <w:ind w:left="923.25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Красивым в Древней Греции считалось маленькое овальное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573677063" w:lineRule="auto"/>
        <w:ind w:left="250.95672607421875" w:right="1999.4818115234375" w:hanging="7.2055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лицо с прямым носом, большими глазами, четкой округлой линией  бровей, небольшим подбородком и низким лбом.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17626953125" w:line="240" w:lineRule="auto"/>
        <w:ind w:left="923.25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Красивая женщина должна была также иметь волнистые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2.26232051849365" w:lineRule="auto"/>
        <w:ind w:left="247.35397338867188" w:right="2002.281494140625" w:firstLine="2.702026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светлые волосы. Обладательницы не слишком яркой внешности  подводили глаза и брови, пользовались румянами, носили парики.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8826904296875" w:line="240" w:lineRule="auto"/>
        <w:ind w:left="923.25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Греки считали: красота – это гармония человека с миром, с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7.353973388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pgSz w:h="15840" w:w="12240" w:orient="portrait"/>
          <w:pgMar w:bottom="727.19970703125" w:top="655.50537109375" w:left="1629.5999145507812" w:right="1370.4003906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природой, а красивая женщина наделена и идеальной душой.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5736770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Скульптуры Афродиты и Венеры излучают очарование,  женственность, 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1762695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скромность.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24536132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Критерии Характеристика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2272949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Рост, телосложение,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single"/>
          <w:shd w:fill="auto" w:val="clear"/>
          <w:vertAlign w:val="baseline"/>
          <w:rtl w:val="0"/>
        </w:rPr>
        <w:t xml:space="preserve">фигура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2355957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Лицо, глаза, нос, рот…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223510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Цвет кожи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2238159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Волосы, прическа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2238159179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Наличие косметики 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4.823913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Одежда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479248046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(1)Венера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163818359375" w:line="247.1776485443115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737.2265625" w:right="1684.940185546875" w:header="0" w:footer="720"/>
          <w:cols w:equalWidth="0" w:num="2">
            <w:col w:space="0" w:w="4420"/>
            <w:col w:space="0" w:w="44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Милосская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II в.  до н.э.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93.60076904296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9.5999145507812"/>
        <w:gridCol w:w="6264.0008544921875"/>
        <w:tblGridChange w:id="0">
          <w:tblGrid>
            <w:gridCol w:w="2529.5999145507812"/>
            <w:gridCol w:w="6264.0008544921875"/>
          </w:tblGrid>
        </w:tblGridChange>
      </w:tblGrid>
      <w:tr>
        <w:trPr>
          <w:cantSplit w:val="0"/>
          <w:trHeight w:val="679.20043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.1329469680786" w:lineRule="auto"/>
              <w:ind w:left="113.25592041015625" w:right="217.3944091796875" w:hanging="3.8278198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Внутреннее душевное  состояние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.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© Valsts izglītības satura centrs | ESF projekts Nr.8.3.1.1/16/I/002 Kompetenču pieeja mācību saturā 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536813735962" w:lineRule="auto"/>
        <w:ind w:left="251.55807495117188" w:right="681.307373046875" w:hanging="5.9806823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Krievu valoda (2.svešvaloda). VS- vsk- B2-3.1. Cilvēks un sabiedrība. 2.video. Kā mainās sieviešu skaistuma  standarti dažādos laikmetos. Как менялись стандарты красоты в разные периоды истории.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83740234375" w:line="240" w:lineRule="auto"/>
        <w:ind w:left="251.407165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Стандарты женской красоты в эпоху Средневековья.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2236328125" w:line="240" w:lineRule="auto"/>
        <w:ind w:left="923.028106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 эпоху Средневековья яркая внешность была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93130493164" w:lineRule="auto"/>
        <w:ind w:left="245.32745361328125" w:right="2622.9022216796875" w:firstLine="2.026519775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непопулярной и даже опасной. Красивой считалась очень  невыразительная фигура – маленькая грудь, практически полное  отсутствие талии, худое, изнеможденное тело. За стройность  девушку могли объявить ведьмой. Земная красота была  признана грехом,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4128943</wp:posOffset>
            </wp:positionH>
            <wp:positionV relativeFrom="paragraph">
              <wp:posOffset>105646</wp:posOffset>
            </wp:positionV>
            <wp:extent cx="1601724" cy="2225040"/>
            <wp:effectExtent b="0" l="0" r="0" t="0"/>
            <wp:wrapSquare wrapText="left" distB="19050" distT="19050" distL="19050" distR="1905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1724" cy="2225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82275390625" w:line="240" w:lineRule="auto"/>
        <w:ind w:left="923.25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Привлекательными считались очень бледная кожа,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08730316162" w:lineRule="auto"/>
        <w:ind w:left="247.35397338867188" w:right="2623.995361328125" w:hanging="3.6027526855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удлинённый овал лица, высокий выпуклый лоб, выпуклые глаза,  маленький рот. Брови и ресницы выщипывали.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359375" w:line="240" w:lineRule="auto"/>
        <w:ind w:left="923.028106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Волосы должен прикрывать головной убор. Женщины в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83116912842" w:lineRule="auto"/>
        <w:ind w:left="247.35397338867188" w:right="2623.245849609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629.5999145507812" w:right="1370.400390625" w:header="0" w:footer="720"/>
          <w:cols w:equalWidth="0" w:num="1">
            <w:col w:space="0" w:w="9239.9996948242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погоне за красотой прибегали к различным средствам, которые  не всегда были безопасными. Например, чтобы кожа стала более  бледной, ее натирали соком лимона или белилами или делали  кровопускания.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2373046875" w:line="230.131015777587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Женщины носили узкие, серые, наглухо закрытые платья.  Косметика была запрещена.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8288574218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Женщина была набожной и покорной мужу.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623046875" w:line="392.0750999450683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video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.517250061035156"/>
          <w:szCs w:val="22.517250061035156"/>
          <w:u w:val="single"/>
          <w:shd w:fill="auto" w:val="clear"/>
          <w:vertAlign w:val="baseline"/>
          <w:rtl w:val="0"/>
        </w:rPr>
        <w:t xml:space="preserve">https://www.youtube.com/watch?v=xcOUAi66CYU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Критерии Характеристика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458616256713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(2) Рогир ван дер Вейден  – Портрет дамы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6.986083984375" w:line="247.1776485443115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Лицо, глаза, нос,  рот… 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08984375" w:line="230.1315736770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Рост, телосложение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single"/>
          <w:shd w:fill="auto" w:val="clear"/>
          <w:vertAlign w:val="baseline"/>
          <w:rtl w:val="0"/>
        </w:rPr>
        <w:t xml:space="preserve">фигура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1776485443115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Удлинённый овал лица, высокий выпуклый лоб, выпуклые  глаза, маленький рот 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08984375" w:line="230.1315736770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873.8015747070312" w:right="1464.635009765625" w:header="0" w:footer="720"/>
          <w:cols w:equalWidth="0" w:num="2">
            <w:col w:space="0" w:w="4460"/>
            <w:col w:space="0" w:w="446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маленькая грудь, отсутствие талии, худое, изнеможденное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single"/>
          <w:shd w:fill="auto" w:val="clear"/>
          <w:vertAlign w:val="baseline"/>
          <w:rtl w:val="0"/>
        </w:rPr>
        <w:t xml:space="preserve">тело.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81982421875" w:line="240" w:lineRule="auto"/>
        <w:ind w:left="246.4532470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Цвет кожи бледная кожа 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227294921875" w:line="240" w:lineRule="auto"/>
        <w:ind w:left="246.228179931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Волосы, прическа волосы прикрыты головным убором 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239501953125" w:line="240" w:lineRule="auto"/>
        <w:ind w:left="246.2281799316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Наличие косметики Косметика запрещена.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8238525390625" w:line="240" w:lineRule="auto"/>
        <w:ind w:left="250.28121948242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Одежда носили узкие, серые, наглухо закрытые платья  </w:t>
      </w:r>
    </w:p>
    <w:tbl>
      <w:tblPr>
        <w:tblStyle w:val="Table2"/>
        <w:tblW w:w="8474.399719238281" w:type="dxa"/>
        <w:jc w:val="left"/>
        <w:tblInd w:w="236.79992675781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92.7999877929688"/>
        <w:gridCol w:w="6081.5997314453125"/>
        <w:tblGridChange w:id="0">
          <w:tblGrid>
            <w:gridCol w:w="2392.7999877929688"/>
            <w:gridCol w:w="6081.5997314453125"/>
          </w:tblGrid>
        </w:tblGridChange>
      </w:tblGrid>
      <w:tr>
        <w:trPr>
          <w:cantSplit w:val="0"/>
          <w:trHeight w:val="439.2016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5275268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Душевное состояние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6.192321777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Набожная, покорная мужу 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.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© Valsts izglītības satura centrs | ESF projekts Nr.8.3.1.1/16/I/002 Kompetenču pieeja mācību saturā 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536813735962" w:lineRule="auto"/>
        <w:ind w:left="251.55807495117188" w:right="681.307373046875" w:hanging="5.9806823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Krievu valoda (2.svešvaloda). VS- vsk- B2-3.1. Cilvēks un sabiedrība. 2.video. Kā mainās sieviešu skaistuma  standarti dažādos laikmetos. Как менялись стандарты красоты в разные периоды истории.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6.583251953125" w:line="240" w:lineRule="auto"/>
        <w:ind w:left="251.407165527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Стандарты женской красоты в эпоху Возрождения.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4446646</wp:posOffset>
            </wp:positionH>
            <wp:positionV relativeFrom="paragraph">
              <wp:posOffset>34019</wp:posOffset>
            </wp:positionV>
            <wp:extent cx="1072896" cy="1600200"/>
            <wp:effectExtent b="0" l="0" r="0" t="0"/>
            <wp:wrapSquare wrapText="left" distB="19050" distT="19050" distL="19050" distR="1905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2896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224853515625" w:line="240" w:lineRule="auto"/>
        <w:ind w:left="923.028106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Ренессанс или же эпоха Возрождения в корне отличалась от 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3779296875" w:line="248.24423789978027" w:lineRule="auto"/>
        <w:ind w:left="243.751220703125" w:right="2266.30859375" w:firstLine="3.602752685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предшествующего времени. Пришли и новые стандарты красоты  женщин, при этом имеется в виду самая настоящая физическая,  телесная красота.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4892578125" w:line="240" w:lineRule="auto"/>
        <w:ind w:left="927.306365966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 картин Леонардо Да Винчи, Микеланджело, Рафаэля 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23779296875" w:line="240" w:lineRule="auto"/>
        <w:ind w:left="250.05599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629.5999145507812" w:right="1370.400390625" w:header="0" w:footer="720"/>
          <w:cols w:equalWidth="0" w:num="1">
            <w:col w:space="0" w:w="9239.9996948242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смотрят идеальные по меркам Возрождения дамы. это — статная 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.02490234375" w:line="248.456954956054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женщина высокого роста с широкими плечами, широкими бедрами,  полными руками и ногами. Ценились пышная грудь, округлый  живот, полные бедра, розовая кожа. Лицо овальное, высокий лоб,  тонкие брови, прямой нос …. Волосы должны быть обязательно  видны — длинные, вьющиеся, желательно золотистые. Одежды  пышные, появляется декольте, 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8897705078125" w:line="248.5984897613525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Женщина эпохи Возрождения - это знатность, и образованность,  гармония, грация, изящность и величие, Женщина обязана быть  чувственной и таинственной, доброй и притягательной. Особенно  ценилась красота женской души.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0.3546142578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Критерии Характеристика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.5922927856445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(3) Леонардо Да Винчи  «Мона Лиза»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4.0673828125" w:line="251.593751907348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739.2530822753906" w:right="1465.875244140625" w:header="0" w:footer="720"/>
          <w:cols w:equalWidth="0" w:num="2">
            <w:col w:space="0" w:w="4520"/>
            <w:col w:space="0" w:w="45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(4) Рафаэль Санти  «Донна Велата»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73621</wp:posOffset>
            </wp:positionH>
            <wp:positionV relativeFrom="paragraph">
              <wp:posOffset>-1238443</wp:posOffset>
            </wp:positionV>
            <wp:extent cx="1143000" cy="1473708"/>
            <wp:effectExtent b="0" l="0" r="0" t="0"/>
            <wp:wrapSquare wrapText="bothSides" distB="19050" distT="19050" distL="19050" distR="1905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37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987548828125" w:line="249.3072795867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Рост, телосложение  фигура 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30727958679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739.0280151367188" w:right="2938.0133056640625" w:header="0" w:footer="720"/>
          <w:cols w:equalWidth="0" w:num="2">
            <w:col w:space="0" w:w="3800"/>
            <w:col w:space="0" w:w="380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Высокая, широкие плечами и бедра, пышная грудь,  округлый живот, полные руки и ноги. 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7.69287109375" w:line="230.13047218322754" w:lineRule="auto"/>
        <w:ind w:left="107.62664794921875" w:right="784.83520507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Лицо, глаза, нос, рот… удлинённый овал лица, высокий лоб, тонкие брови, прямой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single"/>
          <w:shd w:fill="auto" w:val="clear"/>
          <w:vertAlign w:val="baseline"/>
          <w:rtl w:val="0"/>
        </w:rPr>
        <w:t xml:space="preserve">нос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281982421875" w:line="240" w:lineRule="auto"/>
        <w:ind w:left="109.653167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Цвет кожи розовая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251708984375" w:line="240" w:lineRule="auto"/>
        <w:ind w:left="109.42810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Волосы, прическа длинные, вьющиеся, золотистые 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227294921875" w:line="240" w:lineRule="auto"/>
        <w:ind w:left="109.653167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Косметика Активно использовали 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8226318359375" w:line="240" w:lineRule="auto"/>
        <w:ind w:left="113.48114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Одежда Пышные, декольте  </w:t>
      </w:r>
    </w:p>
    <w:tbl>
      <w:tblPr>
        <w:tblStyle w:val="Table3"/>
        <w:tblW w:w="8611.19964599609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9.5999145507812"/>
        <w:gridCol w:w="6081.5997314453125"/>
        <w:tblGridChange w:id="0">
          <w:tblGrid>
            <w:gridCol w:w="2529.5999145507812"/>
            <w:gridCol w:w="6081.5997314453125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.52737426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Душевное состояние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124023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чувственность и таинственность, доброта и 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02215576171875" w:line="240" w:lineRule="auto"/>
              <w:ind w:left="110.553894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притягательность 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.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© Valsts izglītības satura centrs | ESF projekts Nr.8.3.1.1/16/I/002 Kompetenču pieeja mācību saturā 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536813735962" w:lineRule="auto"/>
        <w:ind w:left="251.55807495117188" w:right="681.307373046875" w:hanging="5.9806823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Krievu valoda (2.svešvaloda). VS- vsk- B2-3.1. Cilvēks un sabiedrība. 2.video. Kā mainās sieviešu skaistuma  standarti dažādos laikmetos. Как менялись стандарты красоты в разные периоды истории. 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583740234375" w:line="240" w:lineRule="auto"/>
        <w:ind w:left="243.97644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XIX век. Стандарты женской красоты в эпоху Романтизма 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2236328125" w:line="240" w:lineRule="auto"/>
        <w:ind w:left="923.253173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Приходит время стиля ампир, в котором ценится 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218879699707" w:lineRule="auto"/>
        <w:ind w:left="245.32745361328125" w:right="2398.9202880859375" w:firstLine="5.4042053222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естественная красота, целомудрие и стыдливость,  добродетельность. Мечтательность.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4194475</wp:posOffset>
            </wp:positionH>
            <wp:positionV relativeFrom="paragraph">
              <wp:posOffset>204706</wp:posOffset>
            </wp:positionV>
            <wp:extent cx="1420368" cy="1767840"/>
            <wp:effectExtent b="0" l="0" r="0" t="0"/>
            <wp:wrapSquare wrapText="left" distB="19050" distT="19050" distL="19050" distR="1905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0368" cy="1767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115234375" w:line="240" w:lineRule="auto"/>
        <w:ind w:left="922.127380371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Девушка должна быть стройной, высокой с большими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218879699707" w:lineRule="auto"/>
        <w:ind w:left="243.751220703125" w:right="2522.9180908203125" w:firstLine="2.0265197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глазами, прямым носом и белой кожей. Белизна и нежность рук  так ценились, что даже на ночь надевали перчатки. 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810546875" w:line="240" w:lineRule="auto"/>
        <w:ind w:left="927.531585693359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Фигура женщины напоминает песочные часы: округлые 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08730316162" w:lineRule="auto"/>
        <w:ind w:left="247.35397338867188" w:right="2520.7745361328125" w:firstLine="2.02651977539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«вздутые» рукава, осиная талия( объем – 35-55 см),, широкая  юбка. 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359375" w:line="240" w:lineRule="auto"/>
        <w:ind w:left="923.028106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 моде - изнеженность и утонченность. Тонкие брови, 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5.777740478515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629.5999145507812" w:right="1370.400390625" w:header="0" w:footer="720"/>
          <w:cols w:equalWidth="0" w:num="1">
            <w:col w:space="0" w:w="9239.9996948242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губы, шея. 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64520263672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Пышные платья с тугими корсетами, декольте почти полностью  обнажает плечи. Сильно открытая шея позволяет «выделить»  голову, и в моду входят сложные прически, обычно приподнятые. 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481811523437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Критерии Характеристика 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.677001953125" w:line="250.3080654144287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739.2530822753906" w:right="2090.0946044921875" w:header="0" w:footer="720"/>
          <w:cols w:equalWidth="0" w:num="2">
            <w:col w:space="0" w:w="4220"/>
            <w:col w:space="0" w:w="42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(5) А. П. Брюллов,  «Портрет Н. Н.  Пушкиной»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1895751953125" w:line="230.13157367706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Рост, телосложение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single"/>
          <w:shd w:fill="auto" w:val="clear"/>
          <w:vertAlign w:val="baseline"/>
          <w:rtl w:val="0"/>
        </w:rPr>
        <w:t xml:space="preserve">фигура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739.0280151367188" w:right="4279.5977783203125" w:header="0" w:footer="720"/>
          <w:cols w:equalWidth="0" w:num="2">
            <w:col w:space="0" w:w="3120"/>
            <w:col w:space="0" w:w="31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Стройная, осиная талия, длинная шея 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5.2239990234375" w:line="247.17764854431152" w:lineRule="auto"/>
        <w:ind w:left="107.62664794921875" w:right="1108.76464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Лицо, глаза, нос, рот… Утонченность: тонкие брови, губы, шея; выразительные  глаза, прямой нос 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68994140625" w:line="240" w:lineRule="auto"/>
        <w:ind w:left="109.653167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Цвет кожи Белая, бледная кожа 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8232421875" w:line="240" w:lineRule="auto"/>
        <w:ind w:left="109.428100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Волосы, прическа сложные приподнятые 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22119140625" w:line="240" w:lineRule="auto"/>
        <w:ind w:left="109.653167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Косметика минимум косметики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4251708984375" w:line="240" w:lineRule="auto"/>
        <w:ind w:left="113.48114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Одежда Пышные платья с тугими корсетами, декольте  </w:t>
      </w:r>
    </w:p>
    <w:tbl>
      <w:tblPr>
        <w:tblStyle w:val="Table4"/>
        <w:tblW w:w="8611.19964599609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9.5999145507812"/>
        <w:gridCol w:w="6081.5997314453125"/>
        <w:tblGridChange w:id="0">
          <w:tblGrid>
            <w:gridCol w:w="2529.5999145507812"/>
            <w:gridCol w:w="6081.5997314453125"/>
          </w:tblGrid>
        </w:tblGridChange>
      </w:tblGrid>
      <w:tr>
        <w:trPr>
          <w:cantSplit w:val="0"/>
          <w:trHeight w:val="722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7.17816352844238" w:lineRule="auto"/>
              <w:ind w:left="113.25592041015625" w:right="217.3944091796875" w:hanging="3.8278198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Внутреннее душевное  состояние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6530151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Целомудрие, стыдливость, добродетельность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.623779296875" w:line="240" w:lineRule="auto"/>
              <w:ind w:left="110.55389404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.517250061035156"/>
                <w:szCs w:val="22.517250061035156"/>
                <w:u w:val="none"/>
                <w:shd w:fill="auto" w:val="clear"/>
                <w:vertAlign w:val="baseline"/>
                <w:rtl w:val="0"/>
              </w:rPr>
              <w:t xml:space="preserve">мечтательность, грусть </w:t>
            </w:r>
          </w:p>
        </w:tc>
      </w:tr>
    </w:tbl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.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© Valsts izglītības satura centrs | ESF projekts Nr.8.3.1.1/16/I/002 Kompetenču pieeja mācību saturā 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536813735962" w:lineRule="auto"/>
        <w:ind w:left="251.55807495117188" w:right="681.307373046875" w:hanging="5.9806823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Krievu valoda (2.svešvaloda). VS- vsk- B2-3.1. Cilvēks un sabiedrība. 2.video. Kā mainās sieviešu skaistuma  standarti dažādos laikmetos. Как менялись стандарты красоты в разные периоды истории. 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1044921875" w:line="240" w:lineRule="auto"/>
        <w:ind w:left="929.474792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Стандарты женской красоты в XX веке. (30-50 годы)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4022170</wp:posOffset>
            </wp:positionH>
            <wp:positionV relativeFrom="paragraph">
              <wp:posOffset>-65118</wp:posOffset>
            </wp:positionV>
            <wp:extent cx="1120140" cy="1776985"/>
            <wp:effectExtent b="0" l="0" r="0" t="0"/>
            <wp:wrapSquare wrapText="left" distB="19050" distT="19050" distL="19050" distR="1905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776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0.831298828125" w:line="240" w:lineRule="auto"/>
        <w:ind w:left="925.73013305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Эта эпоха подарила нам немало разных идеалов женской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558123588562" w:lineRule="auto"/>
        <w:ind w:left="244.87716674804688" w:right="2130.9259033203125" w:firstLine="2.4768066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красоты. 50-е годы. Корсет был забыт, впервые за многие столетия  женщины начали носить короткие стрижки, надели брюки, мини юбки. Они стали более раскрепощенными, независимыми, смелыми и  активной.. В моду входит сексапильность. Идеальная девушка того  времени должна была обладать красивым бюстом, узкой талией и  покатыми плечами - знаменитые 90—60—90. 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1982421875" w:line="240" w:lineRule="auto"/>
        <w:ind w:left="923.028106689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629.5999145507812" w:right="1370.400390625" w:header="0" w:footer="720"/>
          <w:cols w:equalWidth="0" w:num="1">
            <w:col w:space="0" w:w="9239.999694824219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Выделяются глаза, скулы, брови дугой, пухлые губы. 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0.131931304931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Естественная красота была совершенно непопулярна. Если женщина  хотела считаться привлекательной, она должна была быть  ухоженной. Совершенно недопустимым считалось появление в  обществе без макияжа. Красили ресницы, брови, наносили тени на  веки. 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682373046875" w:line="231.196746826171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517250061035156"/>
          <w:szCs w:val="22.517250061035156"/>
          <w:u w:val="none"/>
          <w:shd w:fill="auto" w:val="clear"/>
          <w:vertAlign w:val="baseline"/>
          <w:rtl w:val="0"/>
        </w:rPr>
        <w:t xml:space="preserve">Эталон красоты - Мэрилин Монро и Джин Харлоу –  классические блондинки - красивые, наивные, немного порочные.  Они были притягательны, женственны, эротичны, и в тоже время а 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0.402832031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Критерии Характеристика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78857421875" w:line="307.745990753173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(6) Мэрлин Монро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  <w:drawing>
          <wp:inline distB="19050" distT="19050" distL="19050" distR="19050">
            <wp:extent cx="1188721" cy="1514856"/>
            <wp:effectExtent b="0" l="0" r="0" t="0"/>
            <wp:docPr id="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1" cy="15148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(7) Джин Харлоу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0.579833984375" w:line="244.0450572967529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Рост, телосложение  фигура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710205078125" w:line="260.43591499328613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Лицо, глаза, нос,  рот…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7.687110900878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727.19970703125" w:top="655.50537109375" w:left="1757.3300170898438" w:right="1454.3994140625" w:header="0" w:footer="720"/>
          <w:cols w:equalWidth="0" w:num="2">
            <w:col w:space="0" w:w="4520"/>
            <w:col w:space="0" w:w="452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Стройная фигура, красивый бюст, узкая талия и  покатые плечи, 90-60-90, или мальчишеская фигура Выделяются скулы, пухлые губы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6.1126708984375" w:line="240" w:lineRule="auto"/>
        <w:ind w:left="127.73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Цвет кожи Смуглый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9508056640625" w:line="240" w:lineRule="auto"/>
        <w:ind w:left="127.73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Волосы, прическа короткие стрижки, 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9520263671875" w:line="240" w:lineRule="auto"/>
        <w:ind w:left="127.730102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Косметика Умело пользовались косметикой 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9495849609375" w:line="240" w:lineRule="auto"/>
        <w:ind w:left="118.2458496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Одежда брюки, мини-юбки, каблуки </w:t>
      </w:r>
    </w:p>
    <w:tbl>
      <w:tblPr>
        <w:tblStyle w:val="Table5"/>
        <w:tblW w:w="8611.19964599609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9.5999145507812"/>
        <w:gridCol w:w="6081.5997314453125"/>
        <w:tblGridChange w:id="0">
          <w:tblGrid>
            <w:gridCol w:w="2529.5999145507812"/>
            <w:gridCol w:w="6081.5997314453125"/>
          </w:tblGrid>
        </w:tblGridChange>
      </w:tblGrid>
      <w:tr>
        <w:trPr>
          <w:cantSplit w:val="0"/>
          <w:trHeight w:val="854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8636474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.34524917602539"/>
                <w:szCs w:val="26.34524917602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.34524917602539"/>
                <w:szCs w:val="26.34524917602539"/>
                <w:u w:val="none"/>
                <w:shd w:fill="auto" w:val="clear"/>
                <w:vertAlign w:val="baseline"/>
                <w:rtl w:val="0"/>
              </w:rPr>
              <w:t xml:space="preserve">Душевное 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8.15155029296875" w:line="240" w:lineRule="auto"/>
              <w:ind w:left="117.19207763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.34524917602539"/>
                <w:szCs w:val="26.34524917602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.34524917602539"/>
                <w:szCs w:val="26.34524917602539"/>
                <w:u w:val="none"/>
                <w:shd w:fill="auto" w:val="clear"/>
                <w:vertAlign w:val="baseline"/>
                <w:rtl w:val="0"/>
              </w:rPr>
              <w:t xml:space="preserve">состояние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2.25781440734863" w:lineRule="auto"/>
              <w:ind w:left="125.35888671875" w:right="1177.045898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.34524917602539"/>
                <w:szCs w:val="26.3452491760253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6.34524917602539"/>
                <w:szCs w:val="26.34524917602539"/>
                <w:u w:val="none"/>
                <w:shd w:fill="auto" w:val="clear"/>
                <w:vertAlign w:val="baseline"/>
                <w:rtl w:val="0"/>
              </w:rPr>
              <w:t xml:space="preserve">раскрепощенные независимые - смелые,  решительные и активные 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8.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© Valsts izglītības satura centrs | ESF projekts Nr.8.3.1.1/16/I/002 Kompetenču pieeja mācību saturā 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0536813735962" w:lineRule="auto"/>
        <w:ind w:left="251.55807495117188" w:right="681.307373046875" w:hanging="5.98068237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Krievu valoda (2.svešvaloda). VS- vsk- B2-3.1. Cilvēks un sabiedrība. 2.video. Kā mainās sieviešu skaistuma  standarti dažādos laikmetos. Как менялись стандарты красоты в разные периоды истории. 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90380859375" w:line="378.8169765472412" w:lineRule="auto"/>
        <w:ind w:left="246.87896728515625" w:right="258.72314453125" w:firstLine="17.6512145996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Mācību video materiālā izmantotie vizuāli, muzikāli, audiovizuāli avoti (atsauces):  Attēls 1.2. 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3701171875" w:line="260.43511390686035" w:lineRule="auto"/>
        <w:ind w:left="249.25003051757812" w:right="322.34619140625" w:firstLine="12.909088134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https://zen.yandex.ru/media/ancient_rome/standarty-jenskoi-krasoty-v-drevnei grecii-5f46d01dfe1ff106f7cebd8f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6.920166015625" w:line="240" w:lineRule="auto"/>
        <w:ind w:left="246.878967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Attēls 3 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.84423828125" w:line="240" w:lineRule="auto"/>
        <w:ind w:left="257.93716430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.715900421142578"/>
          <w:szCs w:val="20.7159004211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.715900421142578"/>
          <w:szCs w:val="20.715900421142578"/>
          <w:u w:val="single"/>
          <w:shd w:fill="auto" w:val="clear"/>
          <w:vertAlign w:val="baseline"/>
          <w:rtl w:val="0"/>
        </w:rPr>
        <w:t xml:space="preserve">https://gallerix.ru/storeroom/1608114206/N/1381210957/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0.715900421142578"/>
          <w:szCs w:val="20.7159004211425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552001953125" w:line="240" w:lineRule="auto"/>
        <w:ind w:left="246.878967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Attēls 4 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75048828125" w:line="262.25812911987305" w:lineRule="auto"/>
        <w:ind w:left="252.938232421875" w:right="80.479736328125" w:firstLine="9.22088623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https://pixabay.com/ru/photos/%D0%B8%D1%81%D0%BA%D1%83%D1%81%D1%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81%D1%82%D0%B2%D0%BE-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175537109375" w:line="262.2572994232178" w:lineRule="auto"/>
        <w:ind w:left="251.62109375" w:right="466.508789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%D0%BA%D0%B0%D1%80%D1%82%D0%B8%D0%BD%D0%B0-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%D0%BC%D0%BE%D0%BD%D0%B0-%D0%BB%D0%B8%D0%B7%D0%B0-classic 74050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5177001953125" w:line="240" w:lineRule="auto"/>
        <w:ind w:left="246.878967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Attēls 5 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75048828125" w:line="240" w:lineRule="auto"/>
        <w:ind w:left="262.159118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https://topkartin.ru/kartiny/portret-goncharovoj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351806640625" w:line="240" w:lineRule="auto"/>
        <w:ind w:left="262.159118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https://shkolazhizni.ru/health/articles/11300/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3499755859375" w:line="240" w:lineRule="auto"/>
        <w:ind w:left="246.878967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5900421142578"/>
          <w:szCs w:val="20.715900421142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Attēls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715900421142578"/>
          <w:szCs w:val="20.715900421142578"/>
          <w:u w:val="none"/>
          <w:shd w:fill="auto" w:val="clear"/>
          <w:vertAlign w:val="baseline"/>
          <w:rtl w:val="0"/>
        </w:rPr>
        <w:t xml:space="preserve">6 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7498779296875" w:line="240" w:lineRule="auto"/>
        <w:ind w:left="262.15911865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https://news.myseldon.com/ru/news/index/211535620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9512939453125" w:line="240" w:lineRule="auto"/>
        <w:ind w:left="246.878967285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Attēls 7 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.75048828125" w:line="376.99450492858887" w:lineRule="auto"/>
        <w:ind w:left="246.87896728515625" w:right="1058.212890625" w:firstLine="15.28015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https://www.kino-teatr.ru/kino/acter/w/hollywood/85552/foto/370267/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34524917602539"/>
          <w:szCs w:val="26.34524917602539"/>
          <w:u w:val="none"/>
          <w:shd w:fill="auto" w:val="clear"/>
          <w:vertAlign w:val="baseline"/>
          <w:rtl w:val="0"/>
        </w:rPr>
        <w:t xml:space="preserve">video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63c1"/>
          <w:sz w:val="26.34524917602539"/>
          <w:szCs w:val="26.34524917602539"/>
          <w:u w:val="single"/>
          <w:shd w:fill="auto" w:val="clear"/>
          <w:vertAlign w:val="baseline"/>
          <w:rtl w:val="0"/>
        </w:rPr>
        <w:t xml:space="preserve">https://www.youtube.com/watch?v=xcOUAi66CYU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0.728759765625" w:line="240" w:lineRule="auto"/>
        <w:ind w:left="258.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.68939971923828"/>
          <w:szCs w:val="18.68939971923828"/>
          <w:u w:val="none"/>
          <w:shd w:fill="auto" w:val="clear"/>
          <w:vertAlign w:val="baseline"/>
          <w:rtl w:val="0"/>
        </w:rPr>
        <w:t xml:space="preserve">© Valsts izglītības satura centrs | ESF projekts Nr.8.3.1.1/16/I/002 Kompetenču pieeja mācību saturā  </w:t>
      </w:r>
    </w:p>
    <w:sectPr>
      <w:type w:val="continuous"/>
      <w:pgSz w:h="15840" w:w="12240" w:orient="portrait"/>
      <w:pgMar w:bottom="727.19970703125" w:top="655.50537109375" w:left="1629.5999145507812" w:right="1370.400390625" w:header="0" w:footer="720"/>
      <w:cols w:equalWidth="0" w:num="1">
        <w:col w:space="0" w:w="9239.99969482421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7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