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03">
      <w:pPr>
        <w:pageBreakBefore w:val="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The Handout ‘Speaking: The </w:t>
      </w:r>
      <w:r w:rsidDel="00000000" w:rsidR="00000000" w:rsidRPr="00000000">
        <w:rPr>
          <w:rFonts w:ascii="Arial" w:cs="Arial" w:eastAsia="Arial" w:hAnsi="Arial"/>
          <w:b w:val="1"/>
          <w:sz w:val="32"/>
          <w:szCs w:val="32"/>
          <w:rtl w:val="0"/>
        </w:rPr>
        <w:t xml:space="preserve">Monologue</w:t>
      </w: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4">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User Guide  </w:t>
      </w:r>
    </w:p>
    <w:p w:rsidR="00000000" w:rsidDel="00000000" w:rsidP="00000000" w:rsidRDefault="00000000" w:rsidRPr="00000000" w14:paraId="00000006">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in the handout you may use both theoretical information (</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description and definition of bars/charts, and </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useful vocabulary), and 🗣 practical tasks (speaking papers);</w:t>
      </w:r>
    </w:p>
    <w:p w:rsidR="00000000" w:rsidDel="00000000" w:rsidP="00000000" w:rsidRDefault="00000000" w:rsidRPr="00000000" w14:paraId="00000007">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the speaking papers may be printed out and used for the exam preparation;</w:t>
      </w:r>
    </w:p>
    <w:p w:rsidR="00000000" w:rsidDel="00000000" w:rsidP="00000000" w:rsidRDefault="00000000" w:rsidRPr="00000000" w14:paraId="00000008">
      <w:pPr>
        <w:pageBreakBefore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 the feedback on improving the handout is welcomed.</w:t>
      </w:r>
      <w:r w:rsidDel="00000000" w:rsidR="00000000" w:rsidRPr="00000000">
        <w:rPr>
          <w:rtl w:val="0"/>
        </w:rPr>
      </w:r>
    </w:p>
    <w:p w:rsidR="00000000" w:rsidDel="00000000" w:rsidP="00000000" w:rsidRDefault="00000000" w:rsidRPr="00000000" w14:paraId="00000009">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Types of Charts and Graphs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Explore one of the main characteristics of a chart and a graph (see Table 1) to get a clear notion how you may both deal with them during your speaking part, moreover, how to use them in future. It is advisable that you try to analyse it together with a classmate, a friend, a parent or a teacher. Afterwards, you will be more successful in describing charts and graphs, what is more important - understanding them (Macmillan Dictionary, n.d.; Microsoft: Educator Center, n.d.; Valcheva, n.d.). </w:t>
      </w:r>
    </w:p>
    <w:p w:rsidR="00000000" w:rsidDel="00000000" w:rsidP="00000000" w:rsidRDefault="00000000" w:rsidRPr="00000000" w14:paraId="0000000C">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0D">
      <w:pPr>
        <w:jc w:val="right"/>
        <w:rPr>
          <w:rFonts w:ascii="Arial" w:cs="Arial" w:eastAsia="Arial" w:hAnsi="Arial"/>
          <w:sz w:val="18"/>
          <w:szCs w:val="18"/>
        </w:rPr>
      </w:pPr>
      <w:r w:rsidDel="00000000" w:rsidR="00000000" w:rsidRPr="00000000">
        <w:rPr>
          <w:rFonts w:ascii="Arial" w:cs="Arial" w:eastAsia="Arial" w:hAnsi="Arial"/>
          <w:rtl w:val="0"/>
        </w:rPr>
        <w:t xml:space="preserve">Table 1.  The Definitions of the Charts and Graphs </w:t>
      </w:r>
      <w:r w:rsidDel="00000000" w:rsidR="00000000" w:rsidRPr="00000000">
        <w:rPr>
          <w:rtl w:val="0"/>
        </w:rPr>
      </w:r>
    </w:p>
    <w:tbl>
      <w:tblPr>
        <w:tblStyle w:val="Table1"/>
        <w:tblW w:w="9660.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4845"/>
        <w:gridCol w:w="4815"/>
        <w:tblGridChange w:id="0">
          <w:tblGrid>
            <w:gridCol w:w="4845"/>
            <w:gridCol w:w="481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0E">
            <w:pPr>
              <w:jc w:val="center"/>
              <w:rPr>
                <w:rFonts w:ascii="Arial" w:cs="Arial" w:eastAsia="Arial" w:hAnsi="Arial"/>
              </w:rPr>
            </w:pPr>
            <w:r w:rsidDel="00000000" w:rsidR="00000000" w:rsidRPr="00000000">
              <w:rPr>
                <w:rFonts w:ascii="Arial" w:cs="Arial" w:eastAsia="Arial" w:hAnsi="Arial"/>
                <w:rtl w:val="0"/>
              </w:rPr>
              <w:t xml:space="preserve">The Type of a Chart or a Graph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0F">
            <w:pPr>
              <w:jc w:val="center"/>
              <w:rPr>
                <w:rFonts w:ascii="Arial" w:cs="Arial" w:eastAsia="Arial" w:hAnsi="Arial"/>
              </w:rPr>
            </w:pPr>
            <w:r w:rsidDel="00000000" w:rsidR="00000000" w:rsidRPr="00000000">
              <w:rPr>
                <w:rFonts w:ascii="Arial" w:cs="Arial" w:eastAsia="Arial" w:hAnsi="Arial"/>
                <w:rtl w:val="0"/>
              </w:rPr>
              <w:t xml:space="preserve">The Definition and Vocabulary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10">
            <w:pPr>
              <w:jc w:val="both"/>
              <w:rPr>
                <w:rFonts w:ascii="Arial" w:cs="Arial" w:eastAsia="Arial" w:hAnsi="Arial"/>
              </w:rPr>
            </w:pPr>
            <w:r w:rsidDel="00000000" w:rsidR="00000000" w:rsidRPr="00000000">
              <w:rPr>
                <w:rFonts w:ascii="Arial" w:cs="Arial" w:eastAsia="Arial" w:hAnsi="Arial"/>
                <w:b w:val="1"/>
              </w:rPr>
              <w:drawing>
                <wp:inline distB="114300" distT="114300" distL="114300" distR="114300">
                  <wp:extent cx="3027023" cy="2147888"/>
                  <wp:effectExtent b="0" l="0" r="0" t="0"/>
                  <wp:docPr id="1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27023" cy="2147888"/>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11">
            <w:pPr>
              <w:jc w:val="both"/>
              <w:rPr>
                <w:rFonts w:ascii="Arial" w:cs="Arial" w:eastAsia="Arial" w:hAnsi="Arial"/>
              </w:rPr>
            </w:pPr>
            <w:r w:rsidDel="00000000" w:rsidR="00000000" w:rsidRPr="00000000">
              <w:rPr>
                <w:rFonts w:ascii="Arial" w:cs="Arial" w:eastAsia="Arial" w:hAnsi="Arial"/>
                <w:b w:val="1"/>
                <w:rtl w:val="0"/>
              </w:rPr>
              <w:t xml:space="preserve">Pie Chart  - </w:t>
            </w:r>
            <w:r w:rsidDel="00000000" w:rsidR="00000000" w:rsidRPr="00000000">
              <w:rPr>
                <w:rFonts w:ascii="Arial" w:cs="Arial" w:eastAsia="Arial" w:hAnsi="Arial"/>
                <w:rtl w:val="0"/>
              </w:rPr>
              <w:t xml:space="preserve">a circle divided into sections in order to show how something is divided into different amounts.</w:t>
            </w:r>
          </w:p>
          <w:p w:rsidR="00000000" w:rsidDel="00000000" w:rsidP="00000000" w:rsidRDefault="00000000" w:rsidRPr="00000000" w14:paraId="00000012">
            <w:pPr>
              <w:jc w:val="both"/>
              <w:rPr>
                <w:rFonts w:ascii="Arial" w:cs="Arial" w:eastAsia="Arial" w:hAnsi="Arial"/>
              </w:rPr>
            </w:pPr>
            <w:r w:rsidDel="00000000" w:rsidR="00000000" w:rsidRPr="00000000">
              <w:rPr>
                <w:rtl w:val="0"/>
              </w:rPr>
            </w:r>
          </w:p>
          <w:p w:rsidR="00000000" w:rsidDel="00000000" w:rsidP="00000000" w:rsidRDefault="00000000" w:rsidRPr="00000000" w14:paraId="00000013">
            <w:pPr>
              <w:jc w:val="both"/>
              <w:rPr>
                <w:rFonts w:ascii="Arial" w:cs="Arial" w:eastAsia="Arial" w:hAnsi="Arial"/>
              </w:rPr>
            </w:pPr>
            <w:r w:rsidDel="00000000" w:rsidR="00000000" w:rsidRPr="00000000">
              <w:rPr>
                <w:rFonts w:ascii="Arial" w:cs="Arial" w:eastAsia="Arial" w:hAnsi="Arial"/>
                <w:rtl w:val="0"/>
              </w:rPr>
              <w:t xml:space="preserve">Each </w:t>
            </w:r>
            <w:r w:rsidDel="00000000" w:rsidR="00000000" w:rsidRPr="00000000">
              <w:rPr>
                <w:rFonts w:ascii="Arial" w:cs="Arial" w:eastAsia="Arial" w:hAnsi="Arial"/>
                <w:b w:val="1"/>
                <w:rtl w:val="0"/>
              </w:rPr>
              <w:t xml:space="preserve">pie</w:t>
            </w:r>
            <w:r w:rsidDel="00000000" w:rsidR="00000000" w:rsidRPr="00000000">
              <w:rPr>
                <w:rFonts w:ascii="Arial" w:cs="Arial" w:eastAsia="Arial" w:hAnsi="Arial"/>
                <w:rtl w:val="0"/>
              </w:rPr>
              <w:t xml:space="preserve"> is split into </w:t>
            </w:r>
            <w:r w:rsidDel="00000000" w:rsidR="00000000" w:rsidRPr="00000000">
              <w:rPr>
                <w:rFonts w:ascii="Arial" w:cs="Arial" w:eastAsia="Arial" w:hAnsi="Arial"/>
                <w:b w:val="1"/>
                <w:rtl w:val="0"/>
              </w:rPr>
              <w:t xml:space="preserve">slices</w:t>
            </w:r>
            <w:r w:rsidDel="00000000" w:rsidR="00000000" w:rsidRPr="00000000">
              <w:rPr>
                <w:rFonts w:ascii="Arial" w:cs="Arial" w:eastAsia="Arial" w:hAnsi="Arial"/>
                <w:rtl w:val="0"/>
              </w:rPr>
              <w:t xml:space="preserve"> with each slice representing one particular group of data. The size of the slice shows you how much of that group of data you have.</w:t>
            </w:r>
          </w:p>
          <w:p w:rsidR="00000000" w:rsidDel="00000000" w:rsidP="00000000" w:rsidRDefault="00000000" w:rsidRPr="00000000" w14:paraId="00000014">
            <w:pPr>
              <w:jc w:val="both"/>
              <w:rPr>
                <w:rFonts w:ascii="Arial" w:cs="Arial" w:eastAsia="Arial" w:hAnsi="Arial"/>
              </w:rPr>
            </w:pPr>
            <w:r w:rsidDel="00000000" w:rsidR="00000000" w:rsidRPr="00000000">
              <w:rPr>
                <w:rtl w:val="0"/>
              </w:rPr>
            </w:r>
          </w:p>
          <w:p w:rsidR="00000000" w:rsidDel="00000000" w:rsidP="00000000" w:rsidRDefault="00000000" w:rsidRPr="00000000" w14:paraId="00000015">
            <w:pPr>
              <w:jc w:val="both"/>
              <w:rPr>
                <w:rFonts w:ascii="Arial" w:cs="Arial" w:eastAsia="Arial" w:hAnsi="Arial"/>
              </w:rPr>
            </w:pPr>
            <w:r w:rsidDel="00000000" w:rsidR="00000000" w:rsidRPr="00000000">
              <w:rPr>
                <w:rtl w:val="0"/>
              </w:rPr>
            </w:r>
          </w:p>
          <w:p w:rsidR="00000000" w:rsidDel="00000000" w:rsidP="00000000" w:rsidRDefault="00000000" w:rsidRPr="00000000" w14:paraId="00000016">
            <w:pPr>
              <w:jc w:val="both"/>
              <w:rPr>
                <w:rFonts w:ascii="Arial" w:cs="Arial" w:eastAsia="Arial" w:hAnsi="Arial"/>
              </w:rPr>
            </w:pPr>
            <w:r w:rsidDel="00000000" w:rsidR="00000000" w:rsidRPr="00000000">
              <w:rPr>
                <w:rtl w:val="0"/>
              </w:rPr>
            </w:r>
          </w:p>
          <w:p w:rsidR="00000000" w:rsidDel="00000000" w:rsidP="00000000" w:rsidRDefault="00000000" w:rsidRPr="00000000" w14:paraId="00000017">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Picture: canva.com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3057525" cy="2159000"/>
                  <wp:effectExtent b="0" l="0" r="0" t="0"/>
                  <wp:docPr id="1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57525" cy="2159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19">
            <w:pPr>
              <w:jc w:val="both"/>
              <w:rPr>
                <w:rFonts w:ascii="Arial" w:cs="Arial" w:eastAsia="Arial" w:hAnsi="Arial"/>
              </w:rPr>
            </w:pPr>
            <w:r w:rsidDel="00000000" w:rsidR="00000000" w:rsidRPr="00000000">
              <w:rPr>
                <w:rFonts w:ascii="Arial" w:cs="Arial" w:eastAsia="Arial" w:hAnsi="Arial"/>
                <w:b w:val="1"/>
                <w:rtl w:val="0"/>
              </w:rPr>
              <w:t xml:space="preserve">Line Graph</w:t>
            </w:r>
            <w:r w:rsidDel="00000000" w:rsidR="00000000" w:rsidRPr="00000000">
              <w:rPr>
                <w:rFonts w:ascii="Arial" w:cs="Arial" w:eastAsia="Arial" w:hAnsi="Arial"/>
                <w:rtl w:val="0"/>
              </w:rPr>
              <w:t xml:space="preserve"> - a graph that uses lines to show the relationship between numbers or measurements that change.</w:t>
            </w:r>
          </w:p>
          <w:p w:rsidR="00000000" w:rsidDel="00000000" w:rsidP="00000000" w:rsidRDefault="00000000" w:rsidRPr="00000000" w14:paraId="0000001A">
            <w:pPr>
              <w:jc w:val="both"/>
              <w:rPr>
                <w:rFonts w:ascii="Arial" w:cs="Arial" w:eastAsia="Arial" w:hAnsi="Arial"/>
              </w:rPr>
            </w:pPr>
            <w:r w:rsidDel="00000000" w:rsidR="00000000" w:rsidRPr="00000000">
              <w:rPr>
                <w:rFonts w:ascii="Arial" w:cs="Arial" w:eastAsia="Arial" w:hAnsi="Arial"/>
                <w:b w:val="1"/>
                <w:rtl w:val="0"/>
              </w:rPr>
              <w:t xml:space="preserve">X-axis</w:t>
            </w:r>
            <w:r w:rsidDel="00000000" w:rsidR="00000000" w:rsidRPr="00000000">
              <w:rPr>
                <w:rFonts w:ascii="Arial" w:cs="Arial" w:eastAsia="Arial" w:hAnsi="Arial"/>
                <w:rtl w:val="0"/>
              </w:rPr>
              <w:t xml:space="preserve"> - a fixed line that goes from left to right and is used for showing measurements or for finding the position of points on a graph.</w:t>
            </w:r>
          </w:p>
          <w:p w:rsidR="00000000" w:rsidDel="00000000" w:rsidP="00000000" w:rsidRDefault="00000000" w:rsidRPr="00000000" w14:paraId="0000001B">
            <w:pPr>
              <w:jc w:val="both"/>
              <w:rPr>
                <w:rFonts w:ascii="Arial" w:cs="Arial" w:eastAsia="Arial" w:hAnsi="Arial"/>
              </w:rPr>
            </w:pPr>
            <w:r w:rsidDel="00000000" w:rsidR="00000000" w:rsidRPr="00000000">
              <w:rPr>
                <w:rFonts w:ascii="Arial" w:cs="Arial" w:eastAsia="Arial" w:hAnsi="Arial"/>
                <w:b w:val="1"/>
                <w:rtl w:val="0"/>
              </w:rPr>
              <w:t xml:space="preserve">Y-axis</w:t>
            </w:r>
            <w:r w:rsidDel="00000000" w:rsidR="00000000" w:rsidRPr="00000000">
              <w:rPr>
                <w:rFonts w:ascii="Arial" w:cs="Arial" w:eastAsia="Arial" w:hAnsi="Arial"/>
                <w:rtl w:val="0"/>
              </w:rPr>
              <w:t xml:space="preserve"> - a fixed line that goes from top to bottom and is used for showing measurements or for finding the position of points on a graph.</w:t>
            </w:r>
          </w:p>
          <w:p w:rsidR="00000000" w:rsidDel="00000000" w:rsidP="00000000" w:rsidRDefault="00000000" w:rsidRPr="00000000" w14:paraId="0000001C">
            <w:pPr>
              <w:jc w:val="both"/>
              <w:rPr>
                <w:rFonts w:ascii="Arial" w:cs="Arial" w:eastAsia="Arial" w:hAnsi="Arial"/>
              </w:rPr>
            </w:pPr>
            <w:r w:rsidDel="00000000" w:rsidR="00000000" w:rsidRPr="00000000">
              <w:rPr>
                <w:rtl w:val="0"/>
              </w:rPr>
            </w:r>
          </w:p>
          <w:p w:rsidR="00000000" w:rsidDel="00000000" w:rsidP="00000000" w:rsidRDefault="00000000" w:rsidRPr="00000000" w14:paraId="0000001D">
            <w:pPr>
              <w:jc w:val="both"/>
              <w:rPr>
                <w:rFonts w:ascii="Arial" w:cs="Arial" w:eastAsia="Arial" w:hAnsi="Arial"/>
              </w:rPr>
            </w:pPr>
            <w:r w:rsidDel="00000000" w:rsidR="00000000" w:rsidRPr="00000000">
              <w:rPr>
                <w:rFonts w:ascii="Arial" w:cs="Arial" w:eastAsia="Arial" w:hAnsi="Arial"/>
                <w:sz w:val="16"/>
                <w:szCs w:val="16"/>
                <w:rtl w:val="0"/>
              </w:rPr>
              <w:t xml:space="preserve">Picture: canva.com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3057525" cy="2159000"/>
                  <wp:effectExtent b="0" l="0" r="0" t="0"/>
                  <wp:docPr id="1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057525" cy="2159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1F">
            <w:pPr>
              <w:jc w:val="both"/>
              <w:rPr>
                <w:rFonts w:ascii="Arial" w:cs="Arial" w:eastAsia="Arial" w:hAnsi="Arial"/>
              </w:rPr>
            </w:pPr>
            <w:r w:rsidDel="00000000" w:rsidR="00000000" w:rsidRPr="00000000">
              <w:rPr>
                <w:rFonts w:ascii="Arial" w:cs="Arial" w:eastAsia="Arial" w:hAnsi="Arial"/>
                <w:b w:val="1"/>
                <w:rtl w:val="0"/>
              </w:rPr>
              <w:t xml:space="preserve">Bar Chart - </w:t>
            </w:r>
            <w:r w:rsidDel="00000000" w:rsidR="00000000" w:rsidRPr="00000000">
              <w:rPr>
                <w:rFonts w:ascii="Arial" w:cs="Arial" w:eastAsia="Arial" w:hAnsi="Arial"/>
                <w:rtl w:val="0"/>
              </w:rPr>
              <w:t xml:space="preserve">a graph that represents different amounts or values as thick lines of different lengths.</w:t>
            </w:r>
          </w:p>
          <w:p w:rsidR="00000000" w:rsidDel="00000000" w:rsidP="00000000" w:rsidRDefault="00000000" w:rsidRPr="00000000" w14:paraId="00000020">
            <w:pPr>
              <w:jc w:val="both"/>
              <w:rPr>
                <w:rFonts w:ascii="Arial" w:cs="Arial" w:eastAsia="Arial" w:hAnsi="Arial"/>
              </w:rPr>
            </w:pPr>
            <w:r w:rsidDel="00000000" w:rsidR="00000000" w:rsidRPr="00000000">
              <w:rPr>
                <w:rtl w:val="0"/>
              </w:rPr>
            </w:r>
          </w:p>
          <w:p w:rsidR="00000000" w:rsidDel="00000000" w:rsidP="00000000" w:rsidRDefault="00000000" w:rsidRPr="00000000" w14:paraId="00000021">
            <w:pPr>
              <w:jc w:val="both"/>
              <w:rPr>
                <w:rFonts w:ascii="Arial" w:cs="Arial" w:eastAsia="Arial" w:hAnsi="Arial"/>
              </w:rPr>
            </w:pPr>
            <w:r w:rsidDel="00000000" w:rsidR="00000000" w:rsidRPr="00000000">
              <w:rPr>
                <w:rFonts w:ascii="Arial" w:cs="Arial" w:eastAsia="Arial" w:hAnsi="Arial"/>
                <w:rtl w:val="0"/>
              </w:rPr>
              <w:t xml:space="preserve">Each </w:t>
            </w:r>
            <w:r w:rsidDel="00000000" w:rsidR="00000000" w:rsidRPr="00000000">
              <w:rPr>
                <w:rFonts w:ascii="Arial" w:cs="Arial" w:eastAsia="Arial" w:hAnsi="Arial"/>
                <w:b w:val="1"/>
                <w:rtl w:val="0"/>
              </w:rPr>
              <w:t xml:space="preserve">rectangular bar </w:t>
            </w:r>
            <w:r w:rsidDel="00000000" w:rsidR="00000000" w:rsidRPr="00000000">
              <w:rPr>
                <w:rFonts w:ascii="Arial" w:cs="Arial" w:eastAsia="Arial" w:hAnsi="Arial"/>
                <w:rtl w:val="0"/>
              </w:rPr>
              <w:t xml:space="preserve">has length and height proportional to the values that they represent.</w:t>
            </w:r>
          </w:p>
          <w:p w:rsidR="00000000" w:rsidDel="00000000" w:rsidP="00000000" w:rsidRDefault="00000000" w:rsidRPr="00000000" w14:paraId="00000022">
            <w:pPr>
              <w:jc w:val="both"/>
              <w:rPr>
                <w:rFonts w:ascii="Arial" w:cs="Arial" w:eastAsia="Arial" w:hAnsi="Arial"/>
              </w:rPr>
            </w:pPr>
            <w:r w:rsidDel="00000000" w:rsidR="00000000" w:rsidRPr="00000000">
              <w:rPr>
                <w:rtl w:val="0"/>
              </w:rPr>
            </w:r>
          </w:p>
          <w:p w:rsidR="00000000" w:rsidDel="00000000" w:rsidP="00000000" w:rsidRDefault="00000000" w:rsidRPr="00000000" w14:paraId="00000023">
            <w:pPr>
              <w:jc w:val="both"/>
              <w:rPr>
                <w:rFonts w:ascii="Arial" w:cs="Arial" w:eastAsia="Arial" w:hAnsi="Arial"/>
              </w:rPr>
            </w:pPr>
            <w:r w:rsidDel="00000000" w:rsidR="00000000" w:rsidRPr="00000000">
              <w:rPr>
                <w:rFonts w:ascii="Arial" w:cs="Arial" w:eastAsia="Arial" w:hAnsi="Arial"/>
                <w:rtl w:val="0"/>
              </w:rPr>
              <w:t xml:space="preserve">One axis of the bar chart presents the </w:t>
            </w:r>
            <w:r w:rsidDel="00000000" w:rsidR="00000000" w:rsidRPr="00000000">
              <w:rPr>
                <w:rFonts w:ascii="Arial" w:cs="Arial" w:eastAsia="Arial" w:hAnsi="Arial"/>
                <w:b w:val="1"/>
                <w:rtl w:val="0"/>
              </w:rPr>
              <w:t xml:space="preserve">categories</w:t>
            </w:r>
            <w:r w:rsidDel="00000000" w:rsidR="00000000" w:rsidRPr="00000000">
              <w:rPr>
                <w:rFonts w:ascii="Arial" w:cs="Arial" w:eastAsia="Arial" w:hAnsi="Arial"/>
                <w:rtl w:val="0"/>
              </w:rPr>
              <w:t xml:space="preserve"> being compared. The other axis shows a measured value.</w:t>
            </w:r>
          </w:p>
          <w:p w:rsidR="00000000" w:rsidDel="00000000" w:rsidP="00000000" w:rsidRDefault="00000000" w:rsidRPr="00000000" w14:paraId="00000024">
            <w:pPr>
              <w:jc w:val="both"/>
              <w:rPr>
                <w:rFonts w:ascii="Arial" w:cs="Arial" w:eastAsia="Arial" w:hAnsi="Arial"/>
              </w:rPr>
            </w:pPr>
            <w:r w:rsidDel="00000000" w:rsidR="00000000" w:rsidRPr="00000000">
              <w:rPr>
                <w:rtl w:val="0"/>
              </w:rPr>
            </w:r>
          </w:p>
          <w:p w:rsidR="00000000" w:rsidDel="00000000" w:rsidP="00000000" w:rsidRDefault="00000000" w:rsidRPr="00000000" w14:paraId="00000025">
            <w:pPr>
              <w:jc w:val="both"/>
              <w:rPr>
                <w:rFonts w:ascii="Arial" w:cs="Arial" w:eastAsia="Arial" w:hAnsi="Arial"/>
              </w:rPr>
            </w:pPr>
            <w:r w:rsidDel="00000000" w:rsidR="00000000" w:rsidRPr="00000000">
              <w:rPr>
                <w:rFonts w:ascii="Arial" w:cs="Arial" w:eastAsia="Arial" w:hAnsi="Arial"/>
                <w:sz w:val="16"/>
                <w:szCs w:val="16"/>
                <w:rtl w:val="0"/>
              </w:rPr>
              <w:t xml:space="preserve">Picture: canva.com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3057525" cy="2159000"/>
                  <wp:effectExtent b="0" l="0" r="0" t="0"/>
                  <wp:docPr id="1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057525" cy="2159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27">
            <w:pPr>
              <w:jc w:val="both"/>
              <w:rPr>
                <w:rFonts w:ascii="Arial" w:cs="Arial" w:eastAsia="Arial" w:hAnsi="Arial"/>
              </w:rPr>
            </w:pPr>
            <w:r w:rsidDel="00000000" w:rsidR="00000000" w:rsidRPr="00000000">
              <w:rPr>
                <w:rFonts w:ascii="Arial" w:cs="Arial" w:eastAsia="Arial" w:hAnsi="Arial"/>
                <w:b w:val="1"/>
                <w:rtl w:val="0"/>
              </w:rPr>
              <w:t xml:space="preserve">Column Chart - </w:t>
            </w:r>
            <w:r w:rsidDel="00000000" w:rsidR="00000000" w:rsidRPr="00000000">
              <w:rPr>
                <w:rFonts w:ascii="Arial" w:cs="Arial" w:eastAsia="Arial" w:hAnsi="Arial"/>
                <w:rtl w:val="0"/>
              </w:rPr>
              <w:t xml:space="preserve">a good way to show change over time because it's easy to compare column lengths. </w:t>
            </w:r>
          </w:p>
          <w:p w:rsidR="00000000" w:rsidDel="00000000" w:rsidP="00000000" w:rsidRDefault="00000000" w:rsidRPr="00000000" w14:paraId="00000028">
            <w:pPr>
              <w:jc w:val="both"/>
              <w:rPr>
                <w:rFonts w:ascii="Arial" w:cs="Arial" w:eastAsia="Arial" w:hAnsi="Arial"/>
              </w:rPr>
            </w:pPr>
            <w:r w:rsidDel="00000000" w:rsidR="00000000" w:rsidRPr="00000000">
              <w:rPr>
                <w:rtl w:val="0"/>
              </w:rPr>
            </w:r>
          </w:p>
          <w:p w:rsidR="00000000" w:rsidDel="00000000" w:rsidP="00000000" w:rsidRDefault="00000000" w:rsidRPr="00000000" w14:paraId="00000029">
            <w:pPr>
              <w:jc w:val="both"/>
              <w:rPr>
                <w:rFonts w:ascii="Arial" w:cs="Arial" w:eastAsia="Arial" w:hAnsi="Arial"/>
              </w:rPr>
            </w:pPr>
            <w:r w:rsidDel="00000000" w:rsidR="00000000" w:rsidRPr="00000000">
              <w:rPr>
                <w:rFonts w:ascii="Arial" w:cs="Arial" w:eastAsia="Arial" w:hAnsi="Arial"/>
                <w:rtl w:val="0"/>
              </w:rPr>
              <w:t xml:space="preserve">Like bar charts, column charts can be used to plot both</w:t>
            </w:r>
            <w:r w:rsidDel="00000000" w:rsidR="00000000" w:rsidRPr="00000000">
              <w:rPr>
                <w:rFonts w:ascii="Arial" w:cs="Arial" w:eastAsia="Arial" w:hAnsi="Arial"/>
                <w:b w:val="1"/>
                <w:rtl w:val="0"/>
              </w:rPr>
              <w:t xml:space="preserve"> nominal data</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ordinal data</w:t>
            </w:r>
            <w:r w:rsidDel="00000000" w:rsidR="00000000" w:rsidRPr="00000000">
              <w:rPr>
                <w:rFonts w:ascii="Arial" w:cs="Arial" w:eastAsia="Arial" w:hAnsi="Arial"/>
                <w:rtl w:val="0"/>
              </w:rPr>
              <w:t xml:space="preserve">, and they can be used instead of a pie chart to plot data with a part-to-whole relationship.</w:t>
            </w:r>
          </w:p>
          <w:p w:rsidR="00000000" w:rsidDel="00000000" w:rsidP="00000000" w:rsidRDefault="00000000" w:rsidRPr="00000000" w14:paraId="0000002A">
            <w:pPr>
              <w:jc w:val="both"/>
              <w:rPr>
                <w:rFonts w:ascii="Arial" w:cs="Arial" w:eastAsia="Arial" w:hAnsi="Arial"/>
              </w:rPr>
            </w:pPr>
            <w:r w:rsidDel="00000000" w:rsidR="00000000" w:rsidRPr="00000000">
              <w:rPr>
                <w:rtl w:val="0"/>
              </w:rPr>
            </w:r>
          </w:p>
          <w:p w:rsidR="00000000" w:rsidDel="00000000" w:rsidP="00000000" w:rsidRDefault="00000000" w:rsidRPr="00000000" w14:paraId="0000002B">
            <w:pPr>
              <w:jc w:val="both"/>
              <w:rPr>
                <w:rFonts w:ascii="Arial" w:cs="Arial" w:eastAsia="Arial" w:hAnsi="Arial"/>
              </w:rPr>
            </w:pPr>
            <w:r w:rsidDel="00000000" w:rsidR="00000000" w:rsidRPr="00000000">
              <w:rPr>
                <w:rtl w:val="0"/>
              </w:rPr>
            </w:r>
          </w:p>
          <w:p w:rsidR="00000000" w:rsidDel="00000000" w:rsidP="00000000" w:rsidRDefault="00000000" w:rsidRPr="00000000" w14:paraId="0000002C">
            <w:pPr>
              <w:jc w:val="both"/>
              <w:rPr>
                <w:rFonts w:ascii="Arial" w:cs="Arial" w:eastAsia="Arial" w:hAnsi="Arial"/>
              </w:rPr>
            </w:pPr>
            <w:r w:rsidDel="00000000" w:rsidR="00000000" w:rsidRPr="00000000">
              <w:rPr>
                <w:rtl w:val="0"/>
              </w:rPr>
            </w:r>
          </w:p>
          <w:p w:rsidR="00000000" w:rsidDel="00000000" w:rsidP="00000000" w:rsidRDefault="00000000" w:rsidRPr="00000000" w14:paraId="0000002D">
            <w:pPr>
              <w:jc w:val="both"/>
              <w:rPr>
                <w:rFonts w:ascii="Arial" w:cs="Arial" w:eastAsia="Arial" w:hAnsi="Arial"/>
              </w:rPr>
            </w:pPr>
            <w:r w:rsidDel="00000000" w:rsidR="00000000" w:rsidRPr="00000000">
              <w:rPr>
                <w:rtl w:val="0"/>
              </w:rPr>
            </w:r>
          </w:p>
          <w:p w:rsidR="00000000" w:rsidDel="00000000" w:rsidP="00000000" w:rsidRDefault="00000000" w:rsidRPr="00000000" w14:paraId="0000002E">
            <w:pPr>
              <w:jc w:val="both"/>
              <w:rPr>
                <w:rFonts w:ascii="Arial" w:cs="Arial" w:eastAsia="Arial" w:hAnsi="Arial"/>
              </w:rPr>
            </w:pPr>
            <w:r w:rsidDel="00000000" w:rsidR="00000000" w:rsidRPr="00000000">
              <w:rPr>
                <w:rFonts w:ascii="Arial" w:cs="Arial" w:eastAsia="Arial" w:hAnsi="Arial"/>
                <w:sz w:val="16"/>
                <w:szCs w:val="16"/>
                <w:rtl w:val="0"/>
              </w:rPr>
              <w:t xml:space="preserve">Picture: canva.com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Pr>
              <w:drawing>
                <wp:inline distB="114300" distT="114300" distL="114300" distR="114300">
                  <wp:extent cx="3057525" cy="2159000"/>
                  <wp:effectExtent b="0" l="0" r="0" t="0"/>
                  <wp:docPr id="1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3057525" cy="2159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0">
            <w:pPr>
              <w:jc w:val="both"/>
              <w:rPr>
                <w:rFonts w:ascii="Arial" w:cs="Arial" w:eastAsia="Arial" w:hAnsi="Arial"/>
              </w:rPr>
            </w:pPr>
            <w:r w:rsidDel="00000000" w:rsidR="00000000" w:rsidRPr="00000000">
              <w:rPr>
                <w:rFonts w:ascii="Arial" w:cs="Arial" w:eastAsia="Arial" w:hAnsi="Arial"/>
                <w:b w:val="1"/>
                <w:rtl w:val="0"/>
              </w:rPr>
              <w:t xml:space="preserve">Area Chart - </w:t>
            </w:r>
            <w:r w:rsidDel="00000000" w:rsidR="00000000" w:rsidRPr="00000000">
              <w:rPr>
                <w:rFonts w:ascii="Arial" w:cs="Arial" w:eastAsia="Arial" w:hAnsi="Arial"/>
                <w:rtl w:val="0"/>
              </w:rPr>
              <w:t xml:space="preserve">shows the change in one or several quantities over time. They are very similar to the line chart. However, the area between the axis and line is usually filled with colours.</w:t>
            </w:r>
          </w:p>
          <w:p w:rsidR="00000000" w:rsidDel="00000000" w:rsidP="00000000" w:rsidRDefault="00000000" w:rsidRPr="00000000" w14:paraId="00000031">
            <w:pPr>
              <w:jc w:val="both"/>
              <w:rPr>
                <w:rFonts w:ascii="Arial" w:cs="Arial" w:eastAsia="Arial" w:hAnsi="Arial"/>
              </w:rPr>
            </w:pPr>
            <w:r w:rsidDel="00000000" w:rsidR="00000000" w:rsidRPr="00000000">
              <w:rPr>
                <w:rtl w:val="0"/>
              </w:rPr>
            </w:r>
          </w:p>
          <w:p w:rsidR="00000000" w:rsidDel="00000000" w:rsidP="00000000" w:rsidRDefault="00000000" w:rsidRPr="00000000" w14:paraId="00000032">
            <w:pPr>
              <w:jc w:val="both"/>
              <w:rPr>
                <w:rFonts w:ascii="Arial" w:cs="Arial" w:eastAsia="Arial" w:hAnsi="Arial"/>
              </w:rPr>
            </w:pPr>
            <w:r w:rsidDel="00000000" w:rsidR="00000000" w:rsidRPr="00000000">
              <w:rPr>
                <w:rFonts w:ascii="Arial" w:cs="Arial" w:eastAsia="Arial" w:hAnsi="Arial"/>
                <w:rtl w:val="0"/>
              </w:rPr>
              <w:t xml:space="preserve">They are helpful for us to understand various </w:t>
            </w:r>
            <w:r w:rsidDel="00000000" w:rsidR="00000000" w:rsidRPr="00000000">
              <w:rPr>
                <w:rFonts w:ascii="Arial" w:cs="Arial" w:eastAsia="Arial" w:hAnsi="Arial"/>
                <w:b w:val="1"/>
                <w:rtl w:val="0"/>
              </w:rPr>
              <w:t xml:space="preserve">statistical measures</w:t>
            </w:r>
            <w:r w:rsidDel="00000000" w:rsidR="00000000" w:rsidRPr="00000000">
              <w:rPr>
                <w:rFonts w:ascii="Arial" w:cs="Arial" w:eastAsia="Arial" w:hAnsi="Arial"/>
                <w:rtl w:val="0"/>
              </w:rPr>
              <w:t xml:space="preserve"> and trends like part-to-whole comparison, trend comparison for more than one portion, a measure of change</w:t>
            </w:r>
          </w:p>
          <w:p w:rsidR="00000000" w:rsidDel="00000000" w:rsidP="00000000" w:rsidRDefault="00000000" w:rsidRPr="00000000" w14:paraId="00000033">
            <w:pPr>
              <w:jc w:val="both"/>
              <w:rPr>
                <w:rFonts w:ascii="Arial" w:cs="Arial" w:eastAsia="Arial" w:hAnsi="Arial"/>
              </w:rPr>
            </w:pPr>
            <w:r w:rsidDel="00000000" w:rsidR="00000000" w:rsidRPr="00000000">
              <w:rPr>
                <w:rFonts w:ascii="Arial" w:cs="Arial" w:eastAsia="Arial" w:hAnsi="Arial"/>
                <w:sz w:val="16"/>
                <w:szCs w:val="16"/>
                <w:rtl w:val="0"/>
              </w:rPr>
              <w:t xml:space="preserve">Picture: canva.com</w:t>
            </w:r>
            <w:r w:rsidDel="00000000" w:rsidR="00000000" w:rsidRPr="00000000">
              <w:rPr>
                <w:rtl w:val="0"/>
              </w:rPr>
            </w:r>
          </w:p>
        </w:tc>
      </w:tr>
    </w:tbl>
    <w:p w:rsidR="00000000" w:rsidDel="00000000" w:rsidP="00000000" w:rsidRDefault="00000000" w:rsidRPr="00000000" w14:paraId="00000034">
      <w:pPr>
        <w:rPr>
          <w:rFonts w:ascii="Arial" w:cs="Arial" w:eastAsia="Arial" w:hAnsi="Arial"/>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766763" cy="1010732"/>
            <wp:effectExtent b="0" l="0" r="0" t="0"/>
            <wp:docPr id="2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766763" cy="101073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b w:val="1"/>
          <w:rtl w:val="0"/>
        </w:rPr>
        <w:t xml:space="preserve">Find out more:</w:t>
      </w:r>
      <w:r w:rsidDel="00000000" w:rsidR="00000000" w:rsidRPr="00000000">
        <w:rPr>
          <w:rFonts w:ascii="Arial" w:cs="Arial" w:eastAsia="Arial" w:hAnsi="Arial"/>
          <w:rtl w:val="0"/>
        </w:rPr>
        <w:t xml:space="preserve"> Microsoft: Educator Center. (n.d.). </w:t>
      </w:r>
      <w:r w:rsidDel="00000000" w:rsidR="00000000" w:rsidRPr="00000000">
        <w:rPr>
          <w:rFonts w:ascii="Arial" w:cs="Arial" w:eastAsia="Arial" w:hAnsi="Arial"/>
          <w:i w:val="1"/>
          <w:rtl w:val="0"/>
        </w:rPr>
        <w:t xml:space="preserve">How to create effective charts and diagrams. </w:t>
      </w:r>
      <w:hyperlink r:id="rId13">
        <w:r w:rsidDel="00000000" w:rsidR="00000000" w:rsidRPr="00000000">
          <w:rPr>
            <w:rFonts w:ascii="Arial" w:cs="Arial" w:eastAsia="Arial" w:hAnsi="Arial"/>
            <w:color w:val="1155cc"/>
            <w:u w:val="single"/>
            <w:rtl w:val="0"/>
          </w:rPr>
          <w:t xml:space="preserve">https://education.microsoft.com/en-us/course/0a60eeb6/7</w:t>
        </w:r>
      </w:hyperlink>
      <w:r w:rsidDel="00000000" w:rsidR="00000000" w:rsidRPr="00000000">
        <w:rPr>
          <w:rFonts w:ascii="Arial" w:cs="Arial" w:eastAsia="Arial" w:hAnsi="Arial"/>
          <w:rtl w:val="0"/>
        </w:rPr>
        <w:t xml:space="preserve"> </w:t>
      </w:r>
    </w:p>
    <w:p w:rsidR="00000000" w:rsidDel="00000000" w:rsidP="00000000" w:rsidRDefault="00000000" w:rsidRPr="00000000" w14:paraId="00000038">
      <w:pPr>
        <w:rPr>
          <w:rFonts w:ascii="Arial" w:cs="Arial" w:eastAsia="Arial" w:hAnsi="Arial"/>
          <w:b w:val="1"/>
          <w:sz w:val="28"/>
          <w:szCs w:val="28"/>
        </w:rPr>
      </w:pPr>
      <w:r w:rsidDel="00000000" w:rsidR="00000000" w:rsidRPr="00000000">
        <w:rPr>
          <w:rFonts w:ascii="Arial" w:cs="Arial" w:eastAsia="Arial" w:hAnsi="Arial"/>
          <w:b w:val="1"/>
          <w:sz w:val="30"/>
          <w:szCs w:val="30"/>
          <w:rtl w:val="0"/>
        </w:rPr>
        <w:t xml:space="preserve">📝</w:t>
      </w:r>
      <w:r w:rsidDel="00000000" w:rsidR="00000000" w:rsidRPr="00000000">
        <w:rPr>
          <w:rFonts w:ascii="Arial" w:cs="Arial" w:eastAsia="Arial" w:hAnsi="Arial"/>
          <w:b w:val="1"/>
          <w:sz w:val="28"/>
          <w:szCs w:val="28"/>
          <w:rtl w:val="0"/>
        </w:rPr>
        <w:t xml:space="preserve">Linking Devices and Useful Vocabulary</w:t>
      </w:r>
    </w:p>
    <w:p w:rsidR="00000000" w:rsidDel="00000000" w:rsidP="00000000" w:rsidRDefault="00000000" w:rsidRPr="00000000" w14:paraId="00000039">
      <w:pPr>
        <w:jc w:val="both"/>
        <w:rPr>
          <w:rFonts w:ascii="Arial" w:cs="Arial" w:eastAsia="Arial" w:hAnsi="Arial"/>
        </w:rPr>
      </w:pPr>
      <w:r w:rsidDel="00000000" w:rsidR="00000000" w:rsidRPr="00000000">
        <w:rPr>
          <w:rFonts w:ascii="Arial" w:cs="Arial" w:eastAsia="Arial" w:hAnsi="Arial"/>
          <w:rtl w:val="0"/>
        </w:rPr>
        <w:t xml:space="preserve">Use the provided materials to improve and boost the vocabulary in your monologue and speaking in general. You may find some new words according to their part of the speech (see Table 2). It is highly recommended to use some of the new phrases from the linking devices, do not memorise everything - it is better to choose several linkers that you like the most. Practise using them with your classmates, peers or a teacher (IELTS Academy, n.d.). You may also do it on your own in front of the mirror, because - why not? 😊 </w:t>
      </w:r>
    </w:p>
    <w:p w:rsidR="00000000" w:rsidDel="00000000" w:rsidP="00000000" w:rsidRDefault="00000000" w:rsidRPr="00000000" w14:paraId="0000003A">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3C">
      <w:pPr>
        <w:jc w:val="right"/>
        <w:rPr>
          <w:rFonts w:ascii="Arial" w:cs="Arial" w:eastAsia="Arial" w:hAnsi="Arial"/>
          <w:sz w:val="18"/>
          <w:szCs w:val="18"/>
        </w:rPr>
      </w:pPr>
      <w:r w:rsidDel="00000000" w:rsidR="00000000" w:rsidRPr="00000000">
        <w:rPr>
          <w:rFonts w:ascii="Arial" w:cs="Arial" w:eastAsia="Arial" w:hAnsi="Arial"/>
          <w:rtl w:val="0"/>
        </w:rPr>
        <w:t xml:space="preserve">Table 2.  Expressing the Increase or Decrease </w:t>
      </w:r>
      <w:r w:rsidDel="00000000" w:rsidR="00000000" w:rsidRPr="00000000">
        <w:rPr>
          <w:rtl w:val="0"/>
        </w:rPr>
      </w:r>
    </w:p>
    <w:tbl>
      <w:tblPr>
        <w:tblStyle w:val="Table2"/>
        <w:tblW w:w="9765.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2175"/>
        <w:gridCol w:w="2580"/>
        <w:gridCol w:w="240"/>
        <w:gridCol w:w="2460"/>
        <w:gridCol w:w="2310"/>
        <w:tblGridChange w:id="0">
          <w:tblGrid>
            <w:gridCol w:w="2175"/>
            <w:gridCol w:w="2580"/>
            <w:gridCol w:w="240"/>
            <w:gridCol w:w="2460"/>
            <w:gridCol w:w="231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3D">
            <w:pPr>
              <w:jc w:val="center"/>
              <w:rPr>
                <w:rFonts w:ascii="Arial" w:cs="Arial" w:eastAsia="Arial" w:hAnsi="Arial"/>
              </w:rPr>
            </w:pPr>
            <w:r w:rsidDel="00000000" w:rsidR="00000000" w:rsidRPr="00000000">
              <w:rPr>
                <w:rFonts w:ascii="Arial" w:cs="Arial" w:eastAsia="Arial" w:hAnsi="Arial"/>
                <w:rtl w:val="0"/>
              </w:rPr>
              <w:t xml:space="preserve">Verbs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3E">
            <w:pPr>
              <w:jc w:val="center"/>
              <w:rPr>
                <w:rFonts w:ascii="Arial" w:cs="Arial" w:eastAsia="Arial" w:hAnsi="Arial"/>
              </w:rPr>
            </w:pPr>
            <w:r w:rsidDel="00000000" w:rsidR="00000000" w:rsidRPr="00000000">
              <w:rPr>
                <w:rFonts w:ascii="Arial" w:cs="Arial" w:eastAsia="Arial" w:hAnsi="Arial"/>
                <w:rtl w:val="0"/>
              </w:rPr>
              <w:t xml:space="preserve">Nouns</w:t>
            </w:r>
          </w:p>
        </w:tc>
        <w:tc>
          <w:tcPr>
            <w:vMerge w:val="restart"/>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3F">
            <w:pPr>
              <w:jc w:val="center"/>
              <w:rPr>
                <w:rFonts w:ascii="Arial" w:cs="Arial" w:eastAsia="Arial" w:hAnsi="Arial"/>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40">
            <w:pPr>
              <w:jc w:val="center"/>
              <w:rPr>
                <w:rFonts w:ascii="Arial" w:cs="Arial" w:eastAsia="Arial" w:hAnsi="Arial"/>
              </w:rPr>
            </w:pPr>
            <w:r w:rsidDel="00000000" w:rsidR="00000000" w:rsidRPr="00000000">
              <w:rPr>
                <w:rFonts w:ascii="Arial" w:cs="Arial" w:eastAsia="Arial" w:hAnsi="Arial"/>
                <w:rtl w:val="0"/>
              </w:rPr>
              <w:t xml:space="preserve">Adjectives</w:t>
            </w:r>
          </w:p>
        </w:tc>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41">
            <w:pPr>
              <w:jc w:val="center"/>
              <w:rPr>
                <w:rFonts w:ascii="Arial" w:cs="Arial" w:eastAsia="Arial" w:hAnsi="Arial"/>
              </w:rPr>
            </w:pPr>
            <w:r w:rsidDel="00000000" w:rsidR="00000000" w:rsidRPr="00000000">
              <w:rPr>
                <w:rFonts w:ascii="Arial" w:cs="Arial" w:eastAsia="Arial" w:hAnsi="Arial"/>
                <w:rtl w:val="0"/>
              </w:rPr>
              <w:t xml:space="preserve">Adverbs</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2">
            <w:pPr>
              <w:ind w:firstLine="141.73228346456688"/>
              <w:rPr>
                <w:rFonts w:ascii="Arial" w:cs="Arial" w:eastAsia="Arial" w:hAnsi="Arial"/>
              </w:rPr>
            </w:pPr>
            <w:r w:rsidDel="00000000" w:rsidR="00000000" w:rsidRPr="00000000">
              <w:rPr>
                <w:rFonts w:ascii="Arial" w:cs="Arial" w:eastAsia="Arial" w:hAnsi="Arial"/>
                <w:rtl w:val="0"/>
              </w:rPr>
              <w:t xml:space="preserve">rise (to)</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 a rise</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4">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5">
            <w:pPr>
              <w:ind w:firstLine="141.7322834645671"/>
              <w:rPr>
                <w:rFonts w:ascii="Arial" w:cs="Arial" w:eastAsia="Arial" w:hAnsi="Arial"/>
              </w:rPr>
            </w:pPr>
            <w:r w:rsidDel="00000000" w:rsidR="00000000" w:rsidRPr="00000000">
              <w:rPr>
                <w:rFonts w:ascii="Arial" w:cs="Arial" w:eastAsia="Arial" w:hAnsi="Arial"/>
                <w:rtl w:val="0"/>
              </w:rPr>
              <w:t xml:space="preserve">dramatic</w:t>
              <w:tab/>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rtl w:val="0"/>
              </w:rPr>
              <w:t xml:space="preserve"> dramatically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7">
            <w:pPr>
              <w:ind w:firstLine="141.73228346456688"/>
              <w:rPr>
                <w:rFonts w:ascii="Arial" w:cs="Arial" w:eastAsia="Arial" w:hAnsi="Arial"/>
              </w:rPr>
            </w:pPr>
            <w:r w:rsidDel="00000000" w:rsidR="00000000" w:rsidRPr="00000000">
              <w:rPr>
                <w:rFonts w:ascii="Arial" w:cs="Arial" w:eastAsia="Arial" w:hAnsi="Arial"/>
                <w:rtl w:val="0"/>
              </w:rPr>
              <w:t xml:space="preserve">increase (to)</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rtl w:val="0"/>
              </w:rPr>
              <w:t xml:space="preserve"> an increase</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9">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A">
            <w:pPr>
              <w:ind w:firstLine="141.7322834645671"/>
              <w:rPr>
                <w:rFonts w:ascii="Arial" w:cs="Arial" w:eastAsia="Arial" w:hAnsi="Arial"/>
              </w:rPr>
            </w:pPr>
            <w:r w:rsidDel="00000000" w:rsidR="00000000" w:rsidRPr="00000000">
              <w:rPr>
                <w:rFonts w:ascii="Arial" w:cs="Arial" w:eastAsia="Arial" w:hAnsi="Arial"/>
                <w:rtl w:val="0"/>
              </w:rPr>
              <w:t xml:space="preserve">sharp</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tl w:val="0"/>
              </w:rPr>
              <w:t xml:space="preserve"> sharply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C">
            <w:pPr>
              <w:ind w:firstLine="141.73228346456688"/>
              <w:rPr>
                <w:rFonts w:ascii="Arial" w:cs="Arial" w:eastAsia="Arial" w:hAnsi="Arial"/>
              </w:rPr>
            </w:pPr>
            <w:r w:rsidDel="00000000" w:rsidR="00000000" w:rsidRPr="00000000">
              <w:rPr>
                <w:rFonts w:ascii="Arial" w:cs="Arial" w:eastAsia="Arial" w:hAnsi="Arial"/>
                <w:rtl w:val="0"/>
              </w:rPr>
              <w:t xml:space="preserve">grow (to)</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 xml:space="preserve"> growth</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E">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F">
            <w:pPr>
              <w:ind w:firstLine="141.7322834645671"/>
              <w:rPr>
                <w:rFonts w:ascii="Arial" w:cs="Arial" w:eastAsia="Arial" w:hAnsi="Arial"/>
              </w:rPr>
            </w:pPr>
            <w:r w:rsidDel="00000000" w:rsidR="00000000" w:rsidRPr="00000000">
              <w:rPr>
                <w:rFonts w:ascii="Arial" w:cs="Arial" w:eastAsia="Arial" w:hAnsi="Arial"/>
                <w:rtl w:val="0"/>
              </w:rPr>
              <w:t xml:space="preserve">enormous</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 enormously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1">
            <w:pPr>
              <w:ind w:firstLine="141.73228346456688"/>
              <w:rPr>
                <w:rFonts w:ascii="Arial" w:cs="Arial" w:eastAsia="Arial" w:hAnsi="Arial"/>
              </w:rPr>
            </w:pPr>
            <w:r w:rsidDel="00000000" w:rsidR="00000000" w:rsidRPr="00000000">
              <w:rPr>
                <w:rFonts w:ascii="Arial" w:cs="Arial" w:eastAsia="Arial" w:hAnsi="Arial"/>
                <w:rtl w:val="0"/>
              </w:rPr>
              <w:t xml:space="preserve">climb (to)</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 a climb</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3">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4">
            <w:pPr>
              <w:ind w:firstLine="141.7322834645671"/>
              <w:rPr>
                <w:rFonts w:ascii="Arial" w:cs="Arial" w:eastAsia="Arial" w:hAnsi="Arial"/>
              </w:rPr>
            </w:pPr>
            <w:r w:rsidDel="00000000" w:rsidR="00000000" w:rsidRPr="00000000">
              <w:rPr>
                <w:rFonts w:ascii="Arial" w:cs="Arial" w:eastAsia="Arial" w:hAnsi="Arial"/>
                <w:rtl w:val="0"/>
              </w:rPr>
              <w:t xml:space="preserve">considerable</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5">
            <w:pPr>
              <w:rPr>
                <w:rFonts w:ascii="Arial" w:cs="Arial" w:eastAsia="Arial" w:hAnsi="Arial"/>
              </w:rPr>
            </w:pPr>
            <w:r w:rsidDel="00000000" w:rsidR="00000000" w:rsidRPr="00000000">
              <w:rPr>
                <w:rFonts w:ascii="Arial" w:cs="Arial" w:eastAsia="Arial" w:hAnsi="Arial"/>
                <w:rtl w:val="0"/>
              </w:rPr>
              <w:t xml:space="preserve"> considerably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6">
            <w:pPr>
              <w:ind w:firstLine="141.73228346456688"/>
              <w:rPr>
                <w:rFonts w:ascii="Arial" w:cs="Arial" w:eastAsia="Arial" w:hAnsi="Arial"/>
              </w:rPr>
            </w:pPr>
            <w:r w:rsidDel="00000000" w:rsidR="00000000" w:rsidRPr="00000000">
              <w:rPr>
                <w:rFonts w:ascii="Arial" w:cs="Arial" w:eastAsia="Arial" w:hAnsi="Arial"/>
                <w:rtl w:val="0"/>
              </w:rPr>
              <w:t xml:space="preserve">peak (at)</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 (reach) a peak (at)</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8">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9">
            <w:pPr>
              <w:ind w:firstLine="141.7322834645671"/>
              <w:rPr>
                <w:rFonts w:ascii="Arial" w:cs="Arial" w:eastAsia="Arial" w:hAnsi="Arial"/>
              </w:rPr>
            </w:pPr>
            <w:r w:rsidDel="00000000" w:rsidR="00000000" w:rsidRPr="00000000">
              <w:rPr>
                <w:rFonts w:ascii="Arial" w:cs="Arial" w:eastAsia="Arial" w:hAnsi="Arial"/>
                <w:rtl w:val="0"/>
              </w:rPr>
              <w:t xml:space="preserve">significant</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 significantly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B">
            <w:pPr>
              <w:ind w:firstLine="141.73228346456688"/>
              <w:rPr>
                <w:rFonts w:ascii="Arial" w:cs="Arial" w:eastAsia="Arial" w:hAnsi="Arial"/>
              </w:rPr>
            </w:pPr>
            <w:r w:rsidDel="00000000" w:rsidR="00000000" w:rsidRPr="00000000">
              <w:rPr>
                <w:rFonts w:ascii="Arial" w:cs="Arial" w:eastAsia="Arial" w:hAnsi="Arial"/>
                <w:rtl w:val="0"/>
              </w:rPr>
              <w:t xml:space="preserve">fall (to)</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 a fall (of)</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D">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E">
            <w:pPr>
              <w:ind w:firstLine="141.7322834645671"/>
              <w:rPr>
                <w:rFonts w:ascii="Arial" w:cs="Arial" w:eastAsia="Arial" w:hAnsi="Arial"/>
              </w:rPr>
            </w:pPr>
            <w:r w:rsidDel="00000000" w:rsidR="00000000" w:rsidRPr="00000000">
              <w:rPr>
                <w:rFonts w:ascii="Arial" w:cs="Arial" w:eastAsia="Arial" w:hAnsi="Arial"/>
                <w:rtl w:val="0"/>
              </w:rPr>
              <w:t xml:space="preserve">slight</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 slightly</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0">
            <w:pPr>
              <w:ind w:firstLine="141.73228346456688"/>
              <w:rPr>
                <w:rFonts w:ascii="Arial" w:cs="Arial" w:eastAsia="Arial" w:hAnsi="Arial"/>
              </w:rPr>
            </w:pPr>
            <w:r w:rsidDel="00000000" w:rsidR="00000000" w:rsidRPr="00000000">
              <w:rPr>
                <w:rFonts w:ascii="Arial" w:cs="Arial" w:eastAsia="Arial" w:hAnsi="Arial"/>
                <w:rtl w:val="0"/>
              </w:rPr>
              <w:t xml:space="preserve">decline (to)</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 a decline (of)</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2">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3">
            <w:pPr>
              <w:ind w:firstLine="141.7322834645671"/>
              <w:rPr>
                <w:rFonts w:ascii="Arial" w:cs="Arial" w:eastAsia="Arial" w:hAnsi="Arial"/>
              </w:rPr>
            </w:pPr>
            <w:r w:rsidDel="00000000" w:rsidR="00000000" w:rsidRPr="00000000">
              <w:rPr>
                <w:rFonts w:ascii="Arial" w:cs="Arial" w:eastAsia="Arial" w:hAnsi="Arial"/>
                <w:rtl w:val="0"/>
              </w:rPr>
              <w:t xml:space="preserve">sharp</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 sharply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5">
            <w:pPr>
              <w:ind w:firstLine="141.73228346456688"/>
              <w:rPr>
                <w:rFonts w:ascii="Arial" w:cs="Arial" w:eastAsia="Arial" w:hAnsi="Arial"/>
              </w:rPr>
            </w:pPr>
            <w:r w:rsidDel="00000000" w:rsidR="00000000" w:rsidRPr="00000000">
              <w:rPr>
                <w:rFonts w:ascii="Arial" w:cs="Arial" w:eastAsia="Arial" w:hAnsi="Arial"/>
                <w:rtl w:val="0"/>
              </w:rPr>
              <w:t xml:space="preserve">decrease (to)</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 a decrease (of)</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7">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8">
            <w:pPr>
              <w:ind w:firstLine="141.7322834645671"/>
              <w:rPr>
                <w:rFonts w:ascii="Arial" w:cs="Arial" w:eastAsia="Arial" w:hAnsi="Arial"/>
              </w:rPr>
            </w:pPr>
            <w:r w:rsidDel="00000000" w:rsidR="00000000" w:rsidRPr="00000000">
              <w:rPr>
                <w:rFonts w:ascii="Arial" w:cs="Arial" w:eastAsia="Arial" w:hAnsi="Arial"/>
                <w:rtl w:val="0"/>
              </w:rPr>
              <w:t xml:space="preserve">huge</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rtl w:val="0"/>
              </w:rPr>
              <w:t xml:space="preserve"> hugely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A">
            <w:pPr>
              <w:ind w:firstLine="141.73228346456688"/>
              <w:rPr>
                <w:rFonts w:ascii="Arial" w:cs="Arial" w:eastAsia="Arial" w:hAnsi="Arial"/>
              </w:rPr>
            </w:pPr>
            <w:r w:rsidDel="00000000" w:rsidR="00000000" w:rsidRPr="00000000">
              <w:rPr>
                <w:rFonts w:ascii="Arial" w:cs="Arial" w:eastAsia="Arial" w:hAnsi="Arial"/>
                <w:rtl w:val="0"/>
              </w:rPr>
              <w:t xml:space="preserve">reduce (to)</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rtl w:val="0"/>
              </w:rPr>
              <w:t xml:space="preserve"> a reduction (of)</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C">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D">
            <w:pPr>
              <w:ind w:firstLine="141.7322834645671"/>
              <w:rPr>
                <w:rFonts w:ascii="Arial" w:cs="Arial" w:eastAsia="Arial" w:hAnsi="Arial"/>
              </w:rPr>
            </w:pPr>
            <w:r w:rsidDel="00000000" w:rsidR="00000000" w:rsidRPr="00000000">
              <w:rPr>
                <w:rFonts w:ascii="Arial" w:cs="Arial" w:eastAsia="Arial" w:hAnsi="Arial"/>
                <w:rtl w:val="0"/>
              </w:rPr>
              <w:t xml:space="preserve">rapid</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rtl w:val="0"/>
              </w:rPr>
              <w:t xml:space="preserve"> rapidly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6F">
            <w:pPr>
              <w:ind w:firstLine="141.73228346456688"/>
              <w:rPr>
                <w:rFonts w:ascii="Arial" w:cs="Arial" w:eastAsia="Arial" w:hAnsi="Arial"/>
              </w:rPr>
            </w:pPr>
            <w:r w:rsidDel="00000000" w:rsidR="00000000" w:rsidRPr="00000000">
              <w:rPr>
                <w:rFonts w:ascii="Arial" w:cs="Arial" w:eastAsia="Arial" w:hAnsi="Arial"/>
                <w:rtl w:val="0"/>
              </w:rPr>
              <w:t xml:space="preserve">drop (to)</w:t>
              <w:tab/>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 a drop (of)</w:t>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71">
            <w:pPr>
              <w:spacing w:after="0" w:before="0" w:line="240" w:lineRule="auto"/>
              <w:ind w:left="0" w:firstLine="0"/>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72">
            <w:pPr>
              <w:ind w:firstLine="141.7322834645671"/>
              <w:rPr>
                <w:rFonts w:ascii="Arial" w:cs="Arial" w:eastAsia="Arial" w:hAnsi="Arial"/>
              </w:rPr>
            </w:pPr>
            <w:r w:rsidDel="00000000" w:rsidR="00000000" w:rsidRPr="00000000">
              <w:rPr>
                <w:rFonts w:ascii="Arial" w:cs="Arial" w:eastAsia="Arial" w:hAnsi="Arial"/>
                <w:rtl w:val="0"/>
              </w:rPr>
              <w:t xml:space="preserve">gradual</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73">
            <w:pPr>
              <w:rPr>
                <w:rFonts w:ascii="Arial" w:cs="Arial" w:eastAsia="Arial" w:hAnsi="Arial"/>
              </w:rPr>
            </w:pPr>
            <w:r w:rsidDel="00000000" w:rsidR="00000000" w:rsidRPr="00000000">
              <w:rPr>
                <w:rFonts w:ascii="Arial" w:cs="Arial" w:eastAsia="Arial" w:hAnsi="Arial"/>
                <w:rtl w:val="0"/>
              </w:rPr>
              <w:t xml:space="preserve"> gradually</w:t>
            </w:r>
          </w:p>
        </w:tc>
      </w:tr>
    </w:tbl>
    <w:p w:rsidR="00000000" w:rsidDel="00000000" w:rsidP="00000000" w:rsidRDefault="00000000" w:rsidRPr="00000000" w14:paraId="00000074">
      <w:pPr>
        <w:jc w:val="both"/>
        <w:rPr>
          <w:rFonts w:ascii="Arial" w:cs="Arial" w:eastAsia="Arial" w:hAnsi="Arial"/>
        </w:rPr>
      </w:pPr>
      <w:r w:rsidDel="00000000" w:rsidR="00000000" w:rsidRPr="00000000">
        <w:rPr>
          <w:rtl w:val="0"/>
        </w:rPr>
      </w:r>
    </w:p>
    <w:p w:rsidR="00000000" w:rsidDel="00000000" w:rsidP="00000000" w:rsidRDefault="00000000" w:rsidRPr="00000000" w14:paraId="00000075">
      <w:pPr>
        <w:jc w:val="both"/>
        <w:rPr>
          <w:rFonts w:ascii="Arial" w:cs="Arial" w:eastAsia="Arial" w:hAnsi="Arial"/>
        </w:rPr>
      </w:pPr>
      <w:r w:rsidDel="00000000" w:rsidR="00000000" w:rsidRPr="00000000">
        <w:rPr>
          <w:rtl w:val="0"/>
        </w:rPr>
      </w:r>
    </w:p>
    <w:p w:rsidR="00000000" w:rsidDel="00000000" w:rsidP="00000000" w:rsidRDefault="00000000" w:rsidRPr="00000000" w14:paraId="00000076">
      <w:pPr>
        <w:jc w:val="both"/>
        <w:rPr>
          <w:rFonts w:ascii="Arial" w:cs="Arial" w:eastAsia="Arial" w:hAnsi="Arial"/>
          <w:color w:val="181f27"/>
          <w:highlight w:val="white"/>
        </w:rPr>
      </w:pPr>
      <w:r w:rsidDel="00000000" w:rsidR="00000000" w:rsidRPr="00000000">
        <w:rPr>
          <w:rFonts w:ascii="Arial" w:cs="Arial" w:eastAsia="Arial" w:hAnsi="Arial"/>
          <w:rtl w:val="0"/>
        </w:rPr>
        <w:t xml:space="preserve">There are several aspects you should remember about explaining the data according to the charts/graphs/diagrams. For instance, the correct use of tenses when describing a chart. If the chart deals with facts in the present, use the Simple Present, if the facts are the past, then use the Simple Past. If there is a connection between the past and the present, use the Present Perfect. It is</w:t>
      </w:r>
      <w:r w:rsidDel="00000000" w:rsidR="00000000" w:rsidRPr="00000000">
        <w:rPr>
          <w:rFonts w:ascii="Arial" w:cs="Arial" w:eastAsia="Arial" w:hAnsi="Arial"/>
          <w:color w:val="181f27"/>
          <w:highlight w:val="white"/>
          <w:rtl w:val="0"/>
        </w:rPr>
        <w:t xml:space="preserve"> important that you introduce the visual data by using one of the following phrases or collocations (</w:t>
      </w:r>
      <w:r w:rsidDel="00000000" w:rsidR="00000000" w:rsidRPr="00000000">
        <w:rPr>
          <w:rFonts w:ascii="Arial" w:cs="Arial" w:eastAsia="Arial" w:hAnsi="Arial"/>
          <w:rtl w:val="0"/>
        </w:rPr>
        <w:t xml:space="preserve">Castro, 2021)</w:t>
      </w:r>
      <w:r w:rsidDel="00000000" w:rsidR="00000000" w:rsidRPr="00000000">
        <w:rPr>
          <w:rFonts w:ascii="Arial" w:cs="Arial" w:eastAsia="Arial" w:hAnsi="Arial"/>
          <w:color w:val="181f27"/>
          <w:highlight w:val="white"/>
          <w:rtl w:val="0"/>
        </w:rPr>
        <w:t xml:space="preserve">:</w:t>
      </w:r>
    </w:p>
    <w:p w:rsidR="00000000" w:rsidDel="00000000" w:rsidP="00000000" w:rsidRDefault="00000000" w:rsidRPr="00000000" w14:paraId="00000077">
      <w:pPr>
        <w:jc w:val="both"/>
        <w:rPr>
          <w:rFonts w:ascii="Arial" w:cs="Arial" w:eastAsia="Arial" w:hAnsi="Arial"/>
          <w:color w:val="181f27"/>
          <w:highlight w:val="white"/>
        </w:rPr>
      </w:pPr>
      <w:r w:rsidDel="00000000" w:rsidR="00000000" w:rsidRPr="00000000">
        <w:rPr>
          <w:rtl w:val="0"/>
        </w:rPr>
      </w:r>
    </w:p>
    <w:p w:rsidR="00000000" w:rsidDel="00000000" w:rsidP="00000000" w:rsidRDefault="00000000" w:rsidRPr="00000000" w14:paraId="00000078">
      <w:pPr>
        <w:jc w:val="both"/>
        <w:rPr>
          <w:rFonts w:ascii="Arial" w:cs="Arial" w:eastAsia="Arial" w:hAnsi="Arial"/>
          <w:b w:val="1"/>
          <w:color w:val="181f27"/>
          <w:highlight w:val="white"/>
        </w:rPr>
      </w:pPr>
      <w:r w:rsidDel="00000000" w:rsidR="00000000" w:rsidRPr="00000000">
        <w:rPr>
          <w:rFonts w:ascii="Arial" w:cs="Arial" w:eastAsia="Arial" w:hAnsi="Arial"/>
          <w:b w:val="1"/>
          <w:color w:val="181f27"/>
          <w:highlight w:val="white"/>
          <w:rtl w:val="0"/>
        </w:rPr>
        <w:t xml:space="preserve">Introducing visuals </w:t>
      </w:r>
    </w:p>
    <w:p w:rsidR="00000000" w:rsidDel="00000000" w:rsidP="00000000" w:rsidRDefault="00000000" w:rsidRPr="00000000" w14:paraId="00000079">
      <w:pPr>
        <w:jc w:val="both"/>
        <w:rPr>
          <w:rFonts w:ascii="Arial" w:cs="Arial" w:eastAsia="Arial" w:hAnsi="Arial"/>
          <w:color w:val="181f27"/>
          <w:highlight w:val="white"/>
        </w:rPr>
      </w:pPr>
      <w:r w:rsidDel="00000000" w:rsidR="00000000" w:rsidRPr="00000000">
        <w:rPr>
          <w:rtl w:val="0"/>
        </w:rPr>
      </w:r>
    </w:p>
    <w:p w:rsidR="00000000" w:rsidDel="00000000" w:rsidP="00000000" w:rsidRDefault="00000000" w:rsidRPr="00000000" w14:paraId="0000007A">
      <w:pPr>
        <w:numPr>
          <w:ilvl w:val="0"/>
          <w:numId w:val="6"/>
        </w:numPr>
        <w:ind w:left="720" w:hanging="360"/>
        <w:jc w:val="both"/>
        <w:rPr>
          <w:rFonts w:ascii="Arial" w:cs="Arial" w:eastAsia="Arial" w:hAnsi="Arial"/>
          <w:color w:val="181f27"/>
          <w:highlight w:val="white"/>
          <w:u w:val="none"/>
        </w:rPr>
      </w:pPr>
      <w:r w:rsidDel="00000000" w:rsidR="00000000" w:rsidRPr="00000000">
        <w:rPr>
          <w:rFonts w:ascii="Arial" w:cs="Arial" w:eastAsia="Arial" w:hAnsi="Arial"/>
          <w:color w:val="181f27"/>
          <w:highlight w:val="white"/>
          <w:rtl w:val="0"/>
        </w:rPr>
        <w:t xml:space="preserve">According to the table/ graph/chart…</w:t>
      </w:r>
    </w:p>
    <w:p w:rsidR="00000000" w:rsidDel="00000000" w:rsidP="00000000" w:rsidRDefault="00000000" w:rsidRPr="00000000" w14:paraId="0000007B">
      <w:pPr>
        <w:numPr>
          <w:ilvl w:val="0"/>
          <w:numId w:val="6"/>
        </w:numPr>
        <w:ind w:left="720" w:hanging="360"/>
        <w:jc w:val="both"/>
        <w:rPr>
          <w:rFonts w:ascii="Arial" w:cs="Arial" w:eastAsia="Arial" w:hAnsi="Arial"/>
          <w:color w:val="181f27"/>
          <w:highlight w:val="white"/>
          <w:u w:val="none"/>
        </w:rPr>
      </w:pPr>
      <w:r w:rsidDel="00000000" w:rsidR="00000000" w:rsidRPr="00000000">
        <w:rPr>
          <w:rFonts w:ascii="Arial" w:cs="Arial" w:eastAsia="Arial" w:hAnsi="Arial"/>
          <w:color w:val="181f27"/>
          <w:highlight w:val="white"/>
          <w:rtl w:val="0"/>
        </w:rPr>
        <w:t xml:space="preserve">The table/graph/chart shows…</w:t>
      </w:r>
    </w:p>
    <w:p w:rsidR="00000000" w:rsidDel="00000000" w:rsidP="00000000" w:rsidRDefault="00000000" w:rsidRPr="00000000" w14:paraId="0000007C">
      <w:pPr>
        <w:numPr>
          <w:ilvl w:val="0"/>
          <w:numId w:val="6"/>
        </w:numPr>
        <w:ind w:left="720" w:hanging="360"/>
        <w:jc w:val="both"/>
        <w:rPr>
          <w:rFonts w:ascii="Arial" w:cs="Arial" w:eastAsia="Arial" w:hAnsi="Arial"/>
          <w:color w:val="181f27"/>
          <w:highlight w:val="white"/>
          <w:u w:val="none"/>
        </w:rPr>
      </w:pPr>
      <w:r w:rsidDel="00000000" w:rsidR="00000000" w:rsidRPr="00000000">
        <w:rPr>
          <w:rFonts w:ascii="Arial" w:cs="Arial" w:eastAsia="Arial" w:hAnsi="Arial"/>
          <w:color w:val="181f27"/>
          <w:highlight w:val="white"/>
          <w:rtl w:val="0"/>
        </w:rPr>
        <w:t xml:space="preserve">The table/graph/chart illustrates…</w:t>
      </w:r>
    </w:p>
    <w:p w:rsidR="00000000" w:rsidDel="00000000" w:rsidP="00000000" w:rsidRDefault="00000000" w:rsidRPr="00000000" w14:paraId="0000007D">
      <w:pPr>
        <w:numPr>
          <w:ilvl w:val="0"/>
          <w:numId w:val="6"/>
        </w:numPr>
        <w:ind w:left="720" w:hanging="360"/>
        <w:jc w:val="both"/>
        <w:rPr>
          <w:rFonts w:ascii="Arial" w:cs="Arial" w:eastAsia="Arial" w:hAnsi="Arial"/>
          <w:color w:val="181f27"/>
          <w:highlight w:val="white"/>
          <w:u w:val="none"/>
        </w:rPr>
      </w:pPr>
      <w:r w:rsidDel="00000000" w:rsidR="00000000" w:rsidRPr="00000000">
        <w:rPr>
          <w:rFonts w:ascii="Arial" w:cs="Arial" w:eastAsia="Arial" w:hAnsi="Arial"/>
          <w:color w:val="181f27"/>
          <w:highlight w:val="white"/>
          <w:rtl w:val="0"/>
        </w:rPr>
        <w:t xml:space="preserve">Looking at the table/chart/graph, it can be seen that…</w:t>
      </w:r>
    </w:p>
    <w:p w:rsidR="00000000" w:rsidDel="00000000" w:rsidP="00000000" w:rsidRDefault="00000000" w:rsidRPr="00000000" w14:paraId="0000007E">
      <w:pPr>
        <w:numPr>
          <w:ilvl w:val="0"/>
          <w:numId w:val="6"/>
        </w:numPr>
        <w:ind w:left="720" w:hanging="360"/>
        <w:jc w:val="both"/>
        <w:rPr>
          <w:rFonts w:ascii="Arial" w:cs="Arial" w:eastAsia="Arial" w:hAnsi="Arial"/>
          <w:color w:val="181f27"/>
          <w:highlight w:val="white"/>
          <w:u w:val="none"/>
        </w:rPr>
      </w:pPr>
      <w:r w:rsidDel="00000000" w:rsidR="00000000" w:rsidRPr="00000000">
        <w:rPr>
          <w:rFonts w:ascii="Arial" w:cs="Arial" w:eastAsia="Arial" w:hAnsi="Arial"/>
          <w:color w:val="181f27"/>
          <w:highlight w:val="white"/>
          <w:rtl w:val="0"/>
        </w:rPr>
        <w:t xml:space="preserve">The table/graph/chart provides information about…</w:t>
      </w:r>
    </w:p>
    <w:p w:rsidR="00000000" w:rsidDel="00000000" w:rsidP="00000000" w:rsidRDefault="00000000" w:rsidRPr="00000000" w14:paraId="0000007F">
      <w:pPr>
        <w:numPr>
          <w:ilvl w:val="0"/>
          <w:numId w:val="6"/>
        </w:numPr>
        <w:ind w:left="720" w:hanging="360"/>
        <w:jc w:val="both"/>
        <w:rPr>
          <w:rFonts w:ascii="Arial" w:cs="Arial" w:eastAsia="Arial" w:hAnsi="Arial"/>
          <w:color w:val="181f27"/>
          <w:highlight w:val="white"/>
          <w:u w:val="none"/>
        </w:rPr>
      </w:pPr>
      <w:r w:rsidDel="00000000" w:rsidR="00000000" w:rsidRPr="00000000">
        <w:rPr>
          <w:rFonts w:ascii="Arial" w:cs="Arial" w:eastAsia="Arial" w:hAnsi="Arial"/>
          <w:color w:val="181f27"/>
          <w:highlight w:val="white"/>
          <w:rtl w:val="0"/>
        </w:rPr>
        <w:t xml:space="preserve">Let's have a look at this model/graph/chart... </w:t>
      </w:r>
    </w:p>
    <w:p w:rsidR="00000000" w:rsidDel="00000000" w:rsidP="00000000" w:rsidRDefault="00000000" w:rsidRPr="00000000" w14:paraId="00000080">
      <w:pPr>
        <w:numPr>
          <w:ilvl w:val="0"/>
          <w:numId w:val="6"/>
        </w:numPr>
        <w:ind w:left="720" w:hanging="360"/>
        <w:jc w:val="both"/>
        <w:rPr>
          <w:rFonts w:ascii="Arial" w:cs="Arial" w:eastAsia="Arial" w:hAnsi="Arial"/>
          <w:color w:val="181f27"/>
          <w:highlight w:val="white"/>
          <w:u w:val="none"/>
        </w:rPr>
      </w:pPr>
      <w:r w:rsidDel="00000000" w:rsidR="00000000" w:rsidRPr="00000000">
        <w:rPr>
          <w:rFonts w:ascii="Arial" w:cs="Arial" w:eastAsia="Arial" w:hAnsi="Arial"/>
          <w:color w:val="181f27"/>
          <w:highlight w:val="white"/>
          <w:rtl w:val="0"/>
        </w:rPr>
        <w:t xml:space="preserve">To illustrate my point let’s look at some diagrams... </w:t>
      </w:r>
    </w:p>
    <w:p w:rsidR="00000000" w:rsidDel="00000000" w:rsidP="00000000" w:rsidRDefault="00000000" w:rsidRPr="00000000" w14:paraId="00000081">
      <w:pPr>
        <w:numPr>
          <w:ilvl w:val="0"/>
          <w:numId w:val="6"/>
        </w:numPr>
        <w:ind w:left="720" w:hanging="360"/>
        <w:jc w:val="both"/>
        <w:rPr>
          <w:rFonts w:ascii="Arial" w:cs="Arial" w:eastAsia="Arial" w:hAnsi="Arial"/>
          <w:color w:val="181f27"/>
          <w:highlight w:val="white"/>
          <w:u w:val="none"/>
        </w:rPr>
      </w:pPr>
      <w:r w:rsidDel="00000000" w:rsidR="00000000" w:rsidRPr="00000000">
        <w:rPr>
          <w:rFonts w:ascii="Arial" w:cs="Arial" w:eastAsia="Arial" w:hAnsi="Arial"/>
          <w:color w:val="181f27"/>
          <w:highlight w:val="white"/>
          <w:rtl w:val="0"/>
        </w:rPr>
        <w:t xml:space="preserve">As you can see from these figures... </w:t>
      </w:r>
    </w:p>
    <w:p w:rsidR="00000000" w:rsidDel="00000000" w:rsidP="00000000" w:rsidRDefault="00000000" w:rsidRPr="00000000" w14:paraId="00000082">
      <w:pPr>
        <w:numPr>
          <w:ilvl w:val="0"/>
          <w:numId w:val="6"/>
        </w:numPr>
        <w:ind w:left="720" w:hanging="360"/>
        <w:jc w:val="both"/>
        <w:rPr>
          <w:rFonts w:ascii="Arial" w:cs="Arial" w:eastAsia="Arial" w:hAnsi="Arial"/>
          <w:color w:val="181f27"/>
          <w:highlight w:val="white"/>
          <w:u w:val="none"/>
        </w:rPr>
      </w:pPr>
      <w:r w:rsidDel="00000000" w:rsidR="00000000" w:rsidRPr="00000000">
        <w:rPr>
          <w:rFonts w:ascii="Arial" w:cs="Arial" w:eastAsia="Arial" w:hAnsi="Arial"/>
          <w:color w:val="181f27"/>
          <w:highlight w:val="white"/>
          <w:rtl w:val="0"/>
        </w:rPr>
        <w:t xml:space="preserve">If you look at this bar chart you'll notice... </w:t>
      </w:r>
    </w:p>
    <w:p w:rsidR="00000000" w:rsidDel="00000000" w:rsidP="00000000" w:rsidRDefault="00000000" w:rsidRPr="00000000" w14:paraId="00000083">
      <w:pPr>
        <w:jc w:val="both"/>
        <w:rPr>
          <w:rFonts w:ascii="Arial" w:cs="Arial" w:eastAsia="Arial" w:hAnsi="Arial"/>
          <w:color w:val="181f27"/>
          <w:highlight w:val="white"/>
        </w:rPr>
      </w:pPr>
      <w:r w:rsidDel="00000000" w:rsidR="00000000" w:rsidRPr="00000000">
        <w:rPr>
          <w:rtl w:val="0"/>
        </w:rPr>
      </w:r>
    </w:p>
    <w:p w:rsidR="00000000" w:rsidDel="00000000" w:rsidP="00000000" w:rsidRDefault="00000000" w:rsidRPr="00000000" w14:paraId="00000084">
      <w:pPr>
        <w:jc w:val="both"/>
        <w:rPr>
          <w:rFonts w:ascii="Arial" w:cs="Arial" w:eastAsia="Arial" w:hAnsi="Arial"/>
          <w:color w:val="181f27"/>
          <w:highlight w:val="white"/>
        </w:rPr>
      </w:pPr>
      <w:r w:rsidDel="00000000" w:rsidR="00000000" w:rsidRPr="00000000">
        <w:rPr>
          <w:rtl w:val="0"/>
        </w:rPr>
      </w:r>
    </w:p>
    <w:p w:rsidR="00000000" w:rsidDel="00000000" w:rsidP="00000000" w:rsidRDefault="00000000" w:rsidRPr="00000000" w14:paraId="00000085">
      <w:pPr>
        <w:jc w:val="both"/>
        <w:rPr>
          <w:rFonts w:ascii="Arial" w:cs="Arial" w:eastAsia="Arial" w:hAnsi="Arial"/>
          <w:color w:val="181f27"/>
          <w:highlight w:val="white"/>
        </w:rPr>
      </w:pPr>
      <w:r w:rsidDel="00000000" w:rsidR="00000000" w:rsidRPr="00000000">
        <w:rPr>
          <w:rFonts w:ascii="Arial" w:cs="Arial" w:eastAsia="Arial" w:hAnsi="Arial"/>
          <w:color w:val="181f27"/>
          <w:highlight w:val="white"/>
          <w:rtl w:val="0"/>
        </w:rPr>
        <w:t xml:space="preserve">After introducing the visual data, you will be expected to describe the main trends presented in the table, graph and/or chart. Below (see Table 3) are different phrases and collocations that you can use to describe a variety of trends:</w:t>
      </w:r>
    </w:p>
    <w:p w:rsidR="00000000" w:rsidDel="00000000" w:rsidP="00000000" w:rsidRDefault="00000000" w:rsidRPr="00000000" w14:paraId="00000086">
      <w:pPr>
        <w:jc w:val="both"/>
        <w:rPr>
          <w:rFonts w:ascii="Arial" w:cs="Arial" w:eastAsia="Arial" w:hAnsi="Arial"/>
          <w:color w:val="181f27"/>
          <w:highlight w:val="white"/>
        </w:rPr>
      </w:pPr>
      <w:r w:rsidDel="00000000" w:rsidR="00000000" w:rsidRPr="00000000">
        <w:rPr>
          <w:rtl w:val="0"/>
        </w:rPr>
      </w:r>
    </w:p>
    <w:p w:rsidR="00000000" w:rsidDel="00000000" w:rsidP="00000000" w:rsidRDefault="00000000" w:rsidRPr="00000000" w14:paraId="00000087">
      <w:pPr>
        <w:jc w:val="right"/>
        <w:rPr>
          <w:rFonts w:ascii="Arial" w:cs="Arial" w:eastAsia="Arial" w:hAnsi="Arial"/>
          <w:sz w:val="18"/>
          <w:szCs w:val="18"/>
        </w:rPr>
      </w:pPr>
      <w:r w:rsidDel="00000000" w:rsidR="00000000" w:rsidRPr="00000000">
        <w:rPr>
          <w:rFonts w:ascii="Arial" w:cs="Arial" w:eastAsia="Arial" w:hAnsi="Arial"/>
          <w:rtl w:val="0"/>
        </w:rPr>
        <w:t xml:space="preserve">Table 3. The Phrases to Describe the Charts and Graphs </w:t>
      </w:r>
      <w:r w:rsidDel="00000000" w:rsidR="00000000" w:rsidRPr="00000000">
        <w:rPr>
          <w:rtl w:val="0"/>
        </w:rPr>
      </w:r>
    </w:p>
    <w:tbl>
      <w:tblPr>
        <w:tblStyle w:val="Table3"/>
        <w:tblW w:w="9750.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3090"/>
        <w:gridCol w:w="3405"/>
        <w:gridCol w:w="3255"/>
        <w:tblGridChange w:id="0">
          <w:tblGrid>
            <w:gridCol w:w="3090"/>
            <w:gridCol w:w="3405"/>
            <w:gridCol w:w="325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88">
            <w:pPr>
              <w:jc w:val="center"/>
              <w:rPr>
                <w:rFonts w:ascii="Arial" w:cs="Arial" w:eastAsia="Arial" w:hAnsi="Arial"/>
                <w:sz w:val="46"/>
                <w:szCs w:val="46"/>
              </w:rPr>
            </w:pPr>
            <w:sdt>
              <w:sdtPr>
                <w:tag w:val="goog_rdk_0"/>
              </w:sdtPr>
              <w:sdtContent>
                <w:r w:rsidDel="00000000" w:rsidR="00000000" w:rsidRPr="00000000">
                  <w:rPr>
                    <w:rFonts w:ascii="Arial Unicode MS" w:cs="Arial Unicode MS" w:eastAsia="Arial Unicode MS" w:hAnsi="Arial Unicode MS"/>
                    <w:sz w:val="46"/>
                    <w:szCs w:val="46"/>
                    <w:rtl w:val="0"/>
                  </w:rPr>
                  <w:t xml:space="preserve">↗   </w:t>
                </w:r>
              </w:sdtContent>
            </w:sdt>
          </w:p>
        </w:tc>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89">
            <w:pPr>
              <w:jc w:val="center"/>
              <w:rPr>
                <w:rFonts w:ascii="Arial" w:cs="Arial" w:eastAsia="Arial" w:hAnsi="Arial"/>
              </w:rPr>
            </w:pPr>
            <w:sdt>
              <w:sdtPr>
                <w:tag w:val="goog_rdk_1"/>
              </w:sdtPr>
              <w:sdtContent>
                <w:r w:rsidDel="00000000" w:rsidR="00000000" w:rsidRPr="00000000">
                  <w:rPr>
                    <w:rFonts w:ascii="Arial Unicode MS" w:cs="Arial Unicode MS" w:eastAsia="Arial Unicode MS" w:hAnsi="Arial Unicode MS"/>
                    <w:sz w:val="46"/>
                    <w:szCs w:val="46"/>
                    <w:rtl w:val="0"/>
                  </w:rPr>
                  <w:t xml:space="preserve">  ↘</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8A">
            <w:pPr>
              <w:jc w:val="center"/>
              <w:rPr>
                <w:rFonts w:ascii="Arial" w:cs="Arial" w:eastAsia="Arial" w:hAnsi="Arial"/>
              </w:rPr>
            </w:pPr>
            <w:sdt>
              <w:sdtPr>
                <w:tag w:val="goog_rdk_2"/>
              </w:sdtPr>
              <w:sdtContent>
                <w:r w:rsidDel="00000000" w:rsidR="00000000" w:rsidRPr="00000000">
                  <w:rPr>
                    <w:rFonts w:ascii="Arial Unicode MS" w:cs="Arial Unicode MS" w:eastAsia="Arial Unicode MS" w:hAnsi="Arial Unicode MS"/>
                    <w:sz w:val="46"/>
                    <w:szCs w:val="46"/>
                    <w:rtl w:val="0"/>
                  </w:rPr>
                  <w:t xml:space="preserve">↗  ↘</w:t>
                </w:r>
              </w:sdtContent>
            </w:sdt>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8B">
            <w:pPr>
              <w:numPr>
                <w:ilvl w:val="0"/>
                <w:numId w:val="3"/>
              </w:numPr>
              <w:ind w:left="425.19685039370086" w:hanging="360"/>
              <w:rPr>
                <w:rFonts w:ascii="Arial" w:cs="Arial" w:eastAsia="Arial" w:hAnsi="Arial"/>
                <w:u w:val="none"/>
              </w:rPr>
            </w:pPr>
            <w:r w:rsidDel="00000000" w:rsidR="00000000" w:rsidRPr="00000000">
              <w:rPr>
                <w:rFonts w:ascii="Arial" w:cs="Arial" w:eastAsia="Arial" w:hAnsi="Arial"/>
                <w:rtl w:val="0"/>
              </w:rPr>
              <w:t xml:space="preserve">a significant increase </w:t>
            </w:r>
          </w:p>
          <w:p w:rsidR="00000000" w:rsidDel="00000000" w:rsidP="00000000" w:rsidRDefault="00000000" w:rsidRPr="00000000" w14:paraId="0000008C">
            <w:pPr>
              <w:numPr>
                <w:ilvl w:val="0"/>
                <w:numId w:val="3"/>
              </w:numPr>
              <w:ind w:left="425.19685039370086" w:hanging="360"/>
              <w:rPr>
                <w:rFonts w:ascii="Arial" w:cs="Arial" w:eastAsia="Arial" w:hAnsi="Arial"/>
                <w:u w:val="none"/>
              </w:rPr>
            </w:pPr>
            <w:r w:rsidDel="00000000" w:rsidR="00000000" w:rsidRPr="00000000">
              <w:rPr>
                <w:rFonts w:ascii="Arial" w:cs="Arial" w:eastAsia="Arial" w:hAnsi="Arial"/>
                <w:rtl w:val="0"/>
              </w:rPr>
              <w:t xml:space="preserve">a considerable growth </w:t>
            </w:r>
          </w:p>
          <w:p w:rsidR="00000000" w:rsidDel="00000000" w:rsidP="00000000" w:rsidRDefault="00000000" w:rsidRPr="00000000" w14:paraId="0000008D">
            <w:pPr>
              <w:numPr>
                <w:ilvl w:val="0"/>
                <w:numId w:val="3"/>
              </w:numPr>
              <w:ind w:left="425.19685039370086" w:hanging="360"/>
              <w:rPr>
                <w:rFonts w:ascii="Arial" w:cs="Arial" w:eastAsia="Arial" w:hAnsi="Arial"/>
                <w:u w:val="none"/>
              </w:rPr>
            </w:pPr>
            <w:r w:rsidDel="00000000" w:rsidR="00000000" w:rsidRPr="00000000">
              <w:rPr>
                <w:rFonts w:ascii="Arial" w:cs="Arial" w:eastAsia="Arial" w:hAnsi="Arial"/>
                <w:rtl w:val="0"/>
              </w:rPr>
              <w:t xml:space="preserve">to increase dramatically </w:t>
            </w:r>
          </w:p>
          <w:p w:rsidR="00000000" w:rsidDel="00000000" w:rsidP="00000000" w:rsidRDefault="00000000" w:rsidRPr="00000000" w14:paraId="0000008E">
            <w:pPr>
              <w:numPr>
                <w:ilvl w:val="0"/>
                <w:numId w:val="3"/>
              </w:numPr>
              <w:ind w:left="425.19685039370086" w:hanging="360"/>
              <w:rPr>
                <w:rFonts w:ascii="Arial" w:cs="Arial" w:eastAsia="Arial" w:hAnsi="Arial"/>
                <w:u w:val="none"/>
              </w:rPr>
            </w:pPr>
            <w:r w:rsidDel="00000000" w:rsidR="00000000" w:rsidRPr="00000000">
              <w:rPr>
                <w:rFonts w:ascii="Arial" w:cs="Arial" w:eastAsia="Arial" w:hAnsi="Arial"/>
                <w:rtl w:val="0"/>
              </w:rPr>
              <w:t xml:space="preserve">to rise sharply </w:t>
            </w:r>
          </w:p>
          <w:p w:rsidR="00000000" w:rsidDel="00000000" w:rsidP="00000000" w:rsidRDefault="00000000" w:rsidRPr="00000000" w14:paraId="0000008F">
            <w:pPr>
              <w:numPr>
                <w:ilvl w:val="0"/>
                <w:numId w:val="3"/>
              </w:numPr>
              <w:ind w:left="425.19685039370086" w:hanging="360"/>
              <w:rPr>
                <w:rFonts w:ascii="Arial" w:cs="Arial" w:eastAsia="Arial" w:hAnsi="Arial"/>
                <w:u w:val="none"/>
              </w:rPr>
            </w:pPr>
            <w:r w:rsidDel="00000000" w:rsidR="00000000" w:rsidRPr="00000000">
              <w:rPr>
                <w:rFonts w:ascii="Arial" w:cs="Arial" w:eastAsia="Arial" w:hAnsi="Arial"/>
                <w:rtl w:val="0"/>
              </w:rPr>
              <w:t xml:space="preserve">to show an upward trend</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90">
            <w:pPr>
              <w:numPr>
                <w:ilvl w:val="0"/>
                <w:numId w:val="4"/>
              </w:numPr>
              <w:ind w:left="425.19685039370046" w:hanging="360"/>
              <w:jc w:val="both"/>
              <w:rPr>
                <w:rFonts w:ascii="Arial" w:cs="Arial" w:eastAsia="Arial" w:hAnsi="Arial"/>
                <w:u w:val="none"/>
              </w:rPr>
            </w:pPr>
            <w:r w:rsidDel="00000000" w:rsidR="00000000" w:rsidRPr="00000000">
              <w:rPr>
                <w:rFonts w:ascii="Arial" w:cs="Arial" w:eastAsia="Arial" w:hAnsi="Arial"/>
                <w:rtl w:val="0"/>
              </w:rPr>
              <w:t xml:space="preserve">a sharp fall </w:t>
            </w:r>
          </w:p>
          <w:p w:rsidR="00000000" w:rsidDel="00000000" w:rsidP="00000000" w:rsidRDefault="00000000" w:rsidRPr="00000000" w14:paraId="00000091">
            <w:pPr>
              <w:numPr>
                <w:ilvl w:val="0"/>
                <w:numId w:val="4"/>
              </w:numPr>
              <w:ind w:left="425.19685039370046" w:hanging="360"/>
              <w:jc w:val="both"/>
              <w:rPr>
                <w:rFonts w:ascii="Arial" w:cs="Arial" w:eastAsia="Arial" w:hAnsi="Arial"/>
                <w:u w:val="none"/>
              </w:rPr>
            </w:pPr>
            <w:r w:rsidDel="00000000" w:rsidR="00000000" w:rsidRPr="00000000">
              <w:rPr>
                <w:rFonts w:ascii="Arial" w:cs="Arial" w:eastAsia="Arial" w:hAnsi="Arial"/>
                <w:rtl w:val="0"/>
              </w:rPr>
              <w:t xml:space="preserve">a significant drop </w:t>
            </w:r>
          </w:p>
          <w:p w:rsidR="00000000" w:rsidDel="00000000" w:rsidP="00000000" w:rsidRDefault="00000000" w:rsidRPr="00000000" w14:paraId="00000092">
            <w:pPr>
              <w:numPr>
                <w:ilvl w:val="0"/>
                <w:numId w:val="4"/>
              </w:numPr>
              <w:ind w:left="425.19685039370046" w:hanging="360"/>
              <w:jc w:val="both"/>
              <w:rPr>
                <w:rFonts w:ascii="Arial" w:cs="Arial" w:eastAsia="Arial" w:hAnsi="Arial"/>
                <w:u w:val="none"/>
              </w:rPr>
            </w:pPr>
            <w:r w:rsidDel="00000000" w:rsidR="00000000" w:rsidRPr="00000000">
              <w:rPr>
                <w:rFonts w:ascii="Arial" w:cs="Arial" w:eastAsia="Arial" w:hAnsi="Arial"/>
                <w:rtl w:val="0"/>
              </w:rPr>
              <w:t xml:space="preserve">to decline sharply </w:t>
            </w:r>
          </w:p>
          <w:p w:rsidR="00000000" w:rsidDel="00000000" w:rsidP="00000000" w:rsidRDefault="00000000" w:rsidRPr="00000000" w14:paraId="00000093">
            <w:pPr>
              <w:numPr>
                <w:ilvl w:val="0"/>
                <w:numId w:val="4"/>
              </w:numPr>
              <w:ind w:left="425.19685039370046" w:hanging="360"/>
              <w:jc w:val="both"/>
              <w:rPr>
                <w:rFonts w:ascii="Arial" w:cs="Arial" w:eastAsia="Arial" w:hAnsi="Arial"/>
                <w:u w:val="none"/>
              </w:rPr>
            </w:pPr>
            <w:r w:rsidDel="00000000" w:rsidR="00000000" w:rsidRPr="00000000">
              <w:rPr>
                <w:rFonts w:ascii="Arial" w:cs="Arial" w:eastAsia="Arial" w:hAnsi="Arial"/>
                <w:rtl w:val="0"/>
              </w:rPr>
              <w:t xml:space="preserve">to show a downward trend </w:t>
            </w:r>
          </w:p>
          <w:p w:rsidR="00000000" w:rsidDel="00000000" w:rsidP="00000000" w:rsidRDefault="00000000" w:rsidRPr="00000000" w14:paraId="00000094">
            <w:pPr>
              <w:numPr>
                <w:ilvl w:val="0"/>
                <w:numId w:val="4"/>
              </w:numPr>
              <w:ind w:left="425.19685039370046" w:hanging="360"/>
              <w:jc w:val="both"/>
              <w:rPr>
                <w:rFonts w:ascii="Arial" w:cs="Arial" w:eastAsia="Arial" w:hAnsi="Arial"/>
                <w:u w:val="none"/>
              </w:rPr>
            </w:pPr>
            <w:r w:rsidDel="00000000" w:rsidR="00000000" w:rsidRPr="00000000">
              <w:rPr>
                <w:rFonts w:ascii="Arial" w:cs="Arial" w:eastAsia="Arial" w:hAnsi="Arial"/>
                <w:rtl w:val="0"/>
              </w:rPr>
              <w:t xml:space="preserve">to hit the lowest point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95">
            <w:pPr>
              <w:numPr>
                <w:ilvl w:val="0"/>
                <w:numId w:val="9"/>
              </w:numPr>
              <w:ind w:left="425.1968503937013" w:hanging="360"/>
              <w:jc w:val="both"/>
              <w:rPr>
                <w:rFonts w:ascii="Arial" w:cs="Arial" w:eastAsia="Arial" w:hAnsi="Arial"/>
                <w:u w:val="none"/>
              </w:rPr>
            </w:pPr>
            <w:r w:rsidDel="00000000" w:rsidR="00000000" w:rsidRPr="00000000">
              <w:rPr>
                <w:rFonts w:ascii="Arial" w:cs="Arial" w:eastAsia="Arial" w:hAnsi="Arial"/>
                <w:rtl w:val="0"/>
              </w:rPr>
              <w:t xml:space="preserve">to reach a peak/high </w:t>
            </w:r>
          </w:p>
          <w:p w:rsidR="00000000" w:rsidDel="00000000" w:rsidP="00000000" w:rsidRDefault="00000000" w:rsidRPr="00000000" w14:paraId="00000096">
            <w:pPr>
              <w:numPr>
                <w:ilvl w:val="0"/>
                <w:numId w:val="9"/>
              </w:numPr>
              <w:ind w:left="425.1968503937013" w:hanging="360"/>
              <w:jc w:val="both"/>
              <w:rPr>
                <w:rFonts w:ascii="Arial" w:cs="Arial" w:eastAsia="Arial" w:hAnsi="Arial"/>
                <w:u w:val="none"/>
              </w:rPr>
            </w:pPr>
            <w:r w:rsidDel="00000000" w:rsidR="00000000" w:rsidRPr="00000000">
              <w:rPr>
                <w:rFonts w:ascii="Arial" w:cs="Arial" w:eastAsia="Arial" w:hAnsi="Arial"/>
                <w:rtl w:val="0"/>
              </w:rPr>
              <w:t xml:space="preserve">at its peak </w:t>
            </w:r>
          </w:p>
          <w:p w:rsidR="00000000" w:rsidDel="00000000" w:rsidP="00000000" w:rsidRDefault="00000000" w:rsidRPr="00000000" w14:paraId="00000097">
            <w:pPr>
              <w:numPr>
                <w:ilvl w:val="0"/>
                <w:numId w:val="9"/>
              </w:numPr>
              <w:ind w:left="425.1968503937013" w:hanging="360"/>
              <w:jc w:val="both"/>
              <w:rPr>
                <w:rFonts w:ascii="Arial" w:cs="Arial" w:eastAsia="Arial" w:hAnsi="Arial"/>
                <w:u w:val="none"/>
              </w:rPr>
            </w:pPr>
            <w:r w:rsidDel="00000000" w:rsidR="00000000" w:rsidRPr="00000000">
              <w:rPr>
                <w:rFonts w:ascii="Arial" w:cs="Arial" w:eastAsia="Arial" w:hAnsi="Arial"/>
                <w:rtl w:val="0"/>
              </w:rPr>
              <w:t xml:space="preserve">all-time peak </w:t>
            </w:r>
          </w:p>
          <w:p w:rsidR="00000000" w:rsidDel="00000000" w:rsidP="00000000" w:rsidRDefault="00000000" w:rsidRPr="00000000" w14:paraId="00000098">
            <w:pPr>
              <w:numPr>
                <w:ilvl w:val="0"/>
                <w:numId w:val="9"/>
              </w:numPr>
              <w:ind w:left="425.1968503937013" w:hanging="360"/>
              <w:jc w:val="both"/>
              <w:rPr>
                <w:rFonts w:ascii="Arial" w:cs="Arial" w:eastAsia="Arial" w:hAnsi="Arial"/>
                <w:u w:val="none"/>
              </w:rPr>
            </w:pPr>
            <w:r w:rsidDel="00000000" w:rsidR="00000000" w:rsidRPr="00000000">
              <w:rPr>
                <w:rFonts w:ascii="Arial" w:cs="Arial" w:eastAsia="Arial" w:hAnsi="Arial"/>
                <w:rtl w:val="0"/>
              </w:rPr>
              <w:t xml:space="preserve">to rise towards its peak </w:t>
            </w:r>
          </w:p>
          <w:p w:rsidR="00000000" w:rsidDel="00000000" w:rsidP="00000000" w:rsidRDefault="00000000" w:rsidRPr="00000000" w14:paraId="00000099">
            <w:pPr>
              <w:numPr>
                <w:ilvl w:val="0"/>
                <w:numId w:val="9"/>
              </w:numPr>
              <w:ind w:left="425.1968503937013" w:hanging="360"/>
              <w:jc w:val="both"/>
              <w:rPr>
                <w:rFonts w:ascii="Arial" w:cs="Arial" w:eastAsia="Arial" w:hAnsi="Arial"/>
                <w:u w:val="none"/>
              </w:rPr>
            </w:pPr>
            <w:r w:rsidDel="00000000" w:rsidR="00000000" w:rsidRPr="00000000">
              <w:rPr>
                <w:rFonts w:ascii="Arial" w:cs="Arial" w:eastAsia="Arial" w:hAnsi="Arial"/>
                <w:rtl w:val="0"/>
              </w:rPr>
              <w:t xml:space="preserve">past its peak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9A">
            <w:pPr>
              <w:jc w:val="center"/>
              <w:rPr>
                <w:rFonts w:ascii="Arial" w:cs="Arial" w:eastAsia="Arial" w:hAnsi="Arial"/>
              </w:rPr>
            </w:pPr>
            <w:sdt>
              <w:sdtPr>
                <w:tag w:val="goog_rdk_3"/>
              </w:sdtPr>
              <w:sdtContent>
                <w:r w:rsidDel="00000000" w:rsidR="00000000" w:rsidRPr="00000000">
                  <w:rPr>
                    <w:rFonts w:ascii="Arial Unicode MS" w:cs="Arial Unicode MS" w:eastAsia="Arial Unicode MS" w:hAnsi="Arial Unicode MS"/>
                    <w:sz w:val="46"/>
                    <w:szCs w:val="46"/>
                    <w:rtl w:val="0"/>
                  </w:rPr>
                  <w:t xml:space="preserve">↗  ↘  ↗</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9B">
            <w:pPr>
              <w:jc w:val="center"/>
              <w:rPr>
                <w:rFonts w:ascii="Arial" w:cs="Arial" w:eastAsia="Arial" w:hAnsi="Arial"/>
                <w:sz w:val="46"/>
                <w:szCs w:val="46"/>
              </w:rPr>
            </w:pPr>
            <w:sdt>
              <w:sdtPr>
                <w:tag w:val="goog_rdk_4"/>
              </w:sdtPr>
              <w:sdtContent>
                <w:r w:rsidDel="00000000" w:rsidR="00000000" w:rsidRPr="00000000">
                  <w:rPr>
                    <w:rFonts w:ascii="Arial Unicode MS" w:cs="Arial Unicode MS" w:eastAsia="Arial Unicode MS" w:hAnsi="Arial Unicode MS"/>
                    <w:sz w:val="46"/>
                    <w:szCs w:val="46"/>
                    <w:rtl w:val="0"/>
                  </w:rPr>
                  <w:t xml:space="preserve">→</w:t>
                </w:r>
              </w:sdtContent>
            </w:sdt>
          </w:p>
        </w:tc>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9C">
            <w:pPr>
              <w:jc w:val="center"/>
              <w:rPr>
                <w:rFonts w:ascii="Arial" w:cs="Arial" w:eastAsia="Arial" w:hAnsi="Arial"/>
              </w:rPr>
            </w:pPr>
            <w:sdt>
              <w:sdtPr>
                <w:tag w:val="goog_rdk_5"/>
              </w:sdtPr>
              <w:sdtContent>
                <w:r w:rsidDel="00000000" w:rsidR="00000000" w:rsidRPr="00000000">
                  <w:rPr>
                    <w:rFonts w:ascii="Arial Unicode MS" w:cs="Arial Unicode MS" w:eastAsia="Arial Unicode MS" w:hAnsi="Arial Unicode MS"/>
                    <w:sz w:val="46"/>
                    <w:szCs w:val="46"/>
                    <w:rtl w:val="0"/>
                  </w:rPr>
                  <w:t xml:space="preserve">⎇ </w:t>
                </w:r>
              </w:sdtContent>
            </w:sdt>
            <w:r w:rsidDel="00000000" w:rsidR="00000000" w:rsidRPr="00000000">
              <w:rPr>
                <w:rFonts w:ascii="Arial" w:cs="Arial" w:eastAsia="Arial" w:hAnsi="Arial"/>
                <w:rtl w:val="0"/>
              </w:rPr>
              <w:t xml:space="preserve">  </w:t>
            </w:r>
          </w:p>
        </w:tc>
      </w:tr>
      <w:tr>
        <w:trPr>
          <w:cantSplit w:val="0"/>
          <w:trHeight w:val="11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9D">
            <w:pPr>
              <w:numPr>
                <w:ilvl w:val="0"/>
                <w:numId w:val="15"/>
              </w:numPr>
              <w:ind w:left="425.19685039370086" w:hanging="360"/>
              <w:rPr>
                <w:rFonts w:ascii="Arial" w:cs="Arial" w:eastAsia="Arial" w:hAnsi="Arial"/>
                <w:u w:val="none"/>
              </w:rPr>
            </w:pPr>
            <w:r w:rsidDel="00000000" w:rsidR="00000000" w:rsidRPr="00000000">
              <w:rPr>
                <w:rFonts w:ascii="Arial" w:cs="Arial" w:eastAsia="Arial" w:hAnsi="Arial"/>
                <w:rtl w:val="0"/>
              </w:rPr>
              <w:t xml:space="preserve">a considerable variation</w:t>
            </w:r>
          </w:p>
          <w:p w:rsidR="00000000" w:rsidDel="00000000" w:rsidP="00000000" w:rsidRDefault="00000000" w:rsidRPr="00000000" w14:paraId="0000009E">
            <w:pPr>
              <w:numPr>
                <w:ilvl w:val="0"/>
                <w:numId w:val="15"/>
              </w:numPr>
              <w:ind w:left="425.19685039370086" w:hanging="360"/>
              <w:rPr>
                <w:rFonts w:ascii="Arial" w:cs="Arial" w:eastAsia="Arial" w:hAnsi="Arial"/>
                <w:u w:val="none"/>
              </w:rPr>
            </w:pPr>
            <w:r w:rsidDel="00000000" w:rsidR="00000000" w:rsidRPr="00000000">
              <w:rPr>
                <w:rFonts w:ascii="Arial" w:cs="Arial" w:eastAsia="Arial" w:hAnsi="Arial"/>
                <w:rtl w:val="0"/>
              </w:rPr>
              <w:t xml:space="preserve">a slight fluctuation</w:t>
            </w:r>
          </w:p>
          <w:p w:rsidR="00000000" w:rsidDel="00000000" w:rsidP="00000000" w:rsidRDefault="00000000" w:rsidRPr="00000000" w14:paraId="0000009F">
            <w:pPr>
              <w:numPr>
                <w:ilvl w:val="0"/>
                <w:numId w:val="15"/>
              </w:numPr>
              <w:ind w:left="425.19685039370086" w:hanging="360"/>
              <w:rPr>
                <w:rFonts w:ascii="Arial" w:cs="Arial" w:eastAsia="Arial" w:hAnsi="Arial"/>
                <w:u w:val="none"/>
              </w:rPr>
            </w:pPr>
            <w:r w:rsidDel="00000000" w:rsidR="00000000" w:rsidRPr="00000000">
              <w:rPr>
                <w:rFonts w:ascii="Arial" w:cs="Arial" w:eastAsia="Arial" w:hAnsi="Arial"/>
                <w:rtl w:val="0"/>
              </w:rPr>
              <w:t xml:space="preserve">to vary considerably</w:t>
            </w:r>
          </w:p>
          <w:p w:rsidR="00000000" w:rsidDel="00000000" w:rsidP="00000000" w:rsidRDefault="00000000" w:rsidRPr="00000000" w14:paraId="000000A0">
            <w:pPr>
              <w:numPr>
                <w:ilvl w:val="0"/>
                <w:numId w:val="15"/>
              </w:numPr>
              <w:ind w:left="425.19685039370086" w:hanging="360"/>
              <w:rPr>
                <w:rFonts w:ascii="Arial" w:cs="Arial" w:eastAsia="Arial" w:hAnsi="Arial"/>
                <w:u w:val="none"/>
              </w:rPr>
            </w:pPr>
            <w:r w:rsidDel="00000000" w:rsidR="00000000" w:rsidRPr="00000000">
              <w:rPr>
                <w:rFonts w:ascii="Arial" w:cs="Arial" w:eastAsia="Arial" w:hAnsi="Arial"/>
                <w:rtl w:val="0"/>
              </w:rPr>
              <w:t xml:space="preserve">to show some fluctuation</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A1">
            <w:pPr>
              <w:numPr>
                <w:ilvl w:val="0"/>
                <w:numId w:val="27"/>
              </w:numPr>
              <w:ind w:left="425.19685039370046" w:hanging="360"/>
              <w:jc w:val="both"/>
              <w:rPr>
                <w:rFonts w:ascii="Arial" w:cs="Arial" w:eastAsia="Arial" w:hAnsi="Arial"/>
                <w:u w:val="none"/>
              </w:rPr>
            </w:pPr>
            <w:r w:rsidDel="00000000" w:rsidR="00000000" w:rsidRPr="00000000">
              <w:rPr>
                <w:rFonts w:ascii="Arial" w:cs="Arial" w:eastAsia="Arial" w:hAnsi="Arial"/>
                <w:rtl w:val="0"/>
              </w:rPr>
              <w:t xml:space="preserve">a period of stability</w:t>
            </w:r>
          </w:p>
          <w:p w:rsidR="00000000" w:rsidDel="00000000" w:rsidP="00000000" w:rsidRDefault="00000000" w:rsidRPr="00000000" w14:paraId="000000A2">
            <w:pPr>
              <w:numPr>
                <w:ilvl w:val="0"/>
                <w:numId w:val="27"/>
              </w:numPr>
              <w:ind w:left="425.19685039370046" w:hanging="360"/>
              <w:jc w:val="both"/>
              <w:rPr>
                <w:rFonts w:ascii="Arial" w:cs="Arial" w:eastAsia="Arial" w:hAnsi="Arial"/>
                <w:u w:val="none"/>
              </w:rPr>
            </w:pPr>
            <w:r w:rsidDel="00000000" w:rsidR="00000000" w:rsidRPr="00000000">
              <w:rPr>
                <w:rFonts w:ascii="Arial" w:cs="Arial" w:eastAsia="Arial" w:hAnsi="Arial"/>
                <w:rtl w:val="0"/>
              </w:rPr>
              <w:t xml:space="preserve">to remain stable</w:t>
            </w:r>
          </w:p>
          <w:p w:rsidR="00000000" w:rsidDel="00000000" w:rsidP="00000000" w:rsidRDefault="00000000" w:rsidRPr="00000000" w14:paraId="000000A3">
            <w:pPr>
              <w:numPr>
                <w:ilvl w:val="0"/>
                <w:numId w:val="27"/>
              </w:numPr>
              <w:ind w:left="425.19685039370046" w:hanging="360"/>
              <w:jc w:val="both"/>
              <w:rPr>
                <w:rFonts w:ascii="Arial" w:cs="Arial" w:eastAsia="Arial" w:hAnsi="Arial"/>
                <w:u w:val="none"/>
              </w:rPr>
            </w:pPr>
            <w:r w:rsidDel="00000000" w:rsidR="00000000" w:rsidRPr="00000000">
              <w:rPr>
                <w:rFonts w:ascii="Arial" w:cs="Arial" w:eastAsia="Arial" w:hAnsi="Arial"/>
                <w:rtl w:val="0"/>
              </w:rPr>
              <w:t xml:space="preserve">to remain constant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A4">
            <w:pPr>
              <w:numPr>
                <w:ilvl w:val="0"/>
                <w:numId w:val="16"/>
              </w:numPr>
              <w:ind w:left="425.1968503937013" w:hanging="360"/>
              <w:jc w:val="both"/>
              <w:rPr>
                <w:rFonts w:ascii="Arial" w:cs="Arial" w:eastAsia="Arial" w:hAnsi="Arial"/>
              </w:rPr>
            </w:pPr>
            <w:r w:rsidDel="00000000" w:rsidR="00000000" w:rsidRPr="00000000">
              <w:rPr>
                <w:rFonts w:ascii="Arial" w:cs="Arial" w:eastAsia="Arial" w:hAnsi="Arial"/>
                <w:rtl w:val="0"/>
              </w:rPr>
              <w:t xml:space="preserve">to level off</w:t>
            </w:r>
          </w:p>
          <w:p w:rsidR="00000000" w:rsidDel="00000000" w:rsidP="00000000" w:rsidRDefault="00000000" w:rsidRPr="00000000" w14:paraId="000000A5">
            <w:pPr>
              <w:numPr>
                <w:ilvl w:val="0"/>
                <w:numId w:val="16"/>
              </w:numPr>
              <w:ind w:left="425.1968503937013" w:hanging="360"/>
              <w:jc w:val="both"/>
              <w:rPr>
                <w:rFonts w:ascii="Arial" w:cs="Arial" w:eastAsia="Arial" w:hAnsi="Arial"/>
                <w:u w:val="none"/>
              </w:rPr>
            </w:pPr>
            <w:r w:rsidDel="00000000" w:rsidR="00000000" w:rsidRPr="00000000">
              <w:rPr>
                <w:rFonts w:ascii="Arial" w:cs="Arial" w:eastAsia="Arial" w:hAnsi="Arial"/>
                <w:rtl w:val="0"/>
              </w:rPr>
              <w:t xml:space="preserve">to flatten out</w:t>
            </w:r>
          </w:p>
          <w:p w:rsidR="00000000" w:rsidDel="00000000" w:rsidP="00000000" w:rsidRDefault="00000000" w:rsidRPr="00000000" w14:paraId="000000A6">
            <w:pPr>
              <w:numPr>
                <w:ilvl w:val="0"/>
                <w:numId w:val="16"/>
              </w:numPr>
              <w:ind w:left="425.1968503937013" w:hanging="360"/>
              <w:jc w:val="both"/>
              <w:rPr>
                <w:rFonts w:ascii="Arial" w:cs="Arial" w:eastAsia="Arial" w:hAnsi="Arial"/>
                <w:u w:val="none"/>
              </w:rPr>
            </w:pPr>
            <w:r w:rsidDel="00000000" w:rsidR="00000000" w:rsidRPr="00000000">
              <w:rPr>
                <w:rFonts w:ascii="Arial" w:cs="Arial" w:eastAsia="Arial" w:hAnsi="Arial"/>
                <w:rtl w:val="0"/>
              </w:rPr>
              <w:t xml:space="preserve">to reach a plateau</w:t>
            </w:r>
          </w:p>
          <w:p w:rsidR="00000000" w:rsidDel="00000000" w:rsidP="00000000" w:rsidRDefault="00000000" w:rsidRPr="00000000" w14:paraId="000000A7">
            <w:pPr>
              <w:ind w:left="0" w:firstLine="0"/>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A8">
      <w:pPr>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A9">
      <w:pPr>
        <w:rPr>
          <w:rFonts w:ascii="Arial" w:cs="Arial" w:eastAsia="Arial" w:hAnsi="Arial"/>
        </w:rPr>
      </w:pPr>
      <w:r w:rsidDel="00000000" w:rsidR="00000000" w:rsidRPr="00000000">
        <w:rPr>
          <w:rFonts w:ascii="Arial" w:cs="Arial" w:eastAsia="Arial" w:hAnsi="Arial"/>
          <w:rtl w:val="0"/>
        </w:rPr>
        <w:t xml:space="preserve">Here you may find some other useful expressions to analyse successfully the chart, graphs, and diagrams (Business English, 2008):  </w:t>
      </w:r>
    </w:p>
    <w:p w:rsidR="00000000" w:rsidDel="00000000" w:rsidP="00000000" w:rsidRDefault="00000000" w:rsidRPr="00000000" w14:paraId="000000AA">
      <w:pPr>
        <w:rPr>
          <w:rFonts w:ascii="Arial" w:cs="Arial" w:eastAsia="Arial" w:hAnsi="Arial"/>
        </w:rPr>
      </w:pPr>
      <w:r w:rsidDel="00000000" w:rsidR="00000000" w:rsidRPr="00000000">
        <w:rPr>
          <w:rtl w:val="0"/>
        </w:rPr>
      </w:r>
    </w:p>
    <w:p w:rsidR="00000000" w:rsidDel="00000000" w:rsidP="00000000" w:rsidRDefault="00000000" w:rsidRPr="00000000" w14:paraId="000000AB">
      <w:pPr>
        <w:rPr>
          <w:rFonts w:ascii="Arial" w:cs="Arial" w:eastAsia="Arial" w:hAnsi="Arial"/>
        </w:rPr>
        <w:sectPr>
          <w:headerReference r:id="rId14" w:type="default"/>
          <w:footerReference r:id="rId15" w:type="default"/>
          <w:pgSz w:h="16838" w:w="11906" w:orient="portrait"/>
          <w:pgMar w:bottom="1440" w:top="1440" w:left="1440" w:right="685" w:header="634" w:footer="708"/>
          <w:pgNumType w:start="1"/>
        </w:sectPr>
      </w:pPr>
      <w:r w:rsidDel="00000000" w:rsidR="00000000" w:rsidRPr="00000000">
        <w:rPr>
          <w:rFonts w:ascii="Arial" w:cs="Arial" w:eastAsia="Arial" w:hAnsi="Arial"/>
          <w:b w:val="1"/>
          <w:rtl w:val="0"/>
        </w:rPr>
        <w:t xml:space="preserve">Naming the parts of diagrams</w:t>
      </w:r>
      <w:r w:rsidDel="00000000" w:rsidR="00000000" w:rsidRPr="00000000">
        <w:rPr>
          <w:rtl w:val="0"/>
        </w:rPr>
      </w:r>
    </w:p>
    <w:p w:rsidR="00000000" w:rsidDel="00000000" w:rsidP="00000000" w:rsidRDefault="00000000" w:rsidRPr="00000000" w14:paraId="000000AC">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vertical axis (y axis) represents total annual sales. </w:t>
      </w:r>
    </w:p>
    <w:p w:rsidR="00000000" w:rsidDel="00000000" w:rsidP="00000000" w:rsidRDefault="00000000" w:rsidRPr="00000000" w14:paraId="000000AD">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horizontal axis  (x axis) shows our market share. </w:t>
      </w:r>
    </w:p>
    <w:p w:rsidR="00000000" w:rsidDel="00000000" w:rsidP="00000000" w:rsidRDefault="00000000" w:rsidRPr="00000000" w14:paraId="000000AE">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curve, </w:t>
      </w:r>
    </w:p>
    <w:p w:rsidR="00000000" w:rsidDel="00000000" w:rsidP="00000000" w:rsidRDefault="00000000" w:rsidRPr="00000000" w14:paraId="000000AF">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solid line, </w:t>
      </w:r>
    </w:p>
    <w:p w:rsidR="00000000" w:rsidDel="00000000" w:rsidP="00000000" w:rsidRDefault="00000000" w:rsidRPr="00000000" w14:paraId="000000B0">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dotted line, </w:t>
      </w:r>
    </w:p>
    <w:p w:rsidR="00000000" w:rsidDel="00000000" w:rsidP="00000000" w:rsidRDefault="00000000" w:rsidRPr="00000000" w14:paraId="000000B1">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broken line, </w:t>
      </w:r>
    </w:p>
    <w:p w:rsidR="00000000" w:rsidDel="00000000" w:rsidP="00000000" w:rsidRDefault="00000000" w:rsidRPr="00000000" w14:paraId="000000B2">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shaded area, </w:t>
      </w:r>
    </w:p>
    <w:p w:rsidR="00000000" w:rsidDel="00000000" w:rsidP="00000000" w:rsidRDefault="00000000" w:rsidRPr="00000000" w14:paraId="000000B3">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unshaded section, </w:t>
      </w:r>
    </w:p>
    <w:p w:rsidR="00000000" w:rsidDel="00000000" w:rsidP="00000000" w:rsidRDefault="00000000" w:rsidRPr="00000000" w14:paraId="000000B4">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dotted column, </w:t>
      </w:r>
    </w:p>
    <w:p w:rsidR="00000000" w:rsidDel="00000000" w:rsidP="00000000" w:rsidRDefault="00000000" w:rsidRPr="00000000" w14:paraId="000000B5">
      <w:pPr>
        <w:numPr>
          <w:ilvl w:val="0"/>
          <w:numId w:val="18"/>
        </w:numPr>
        <w:ind w:left="720" w:hanging="360"/>
        <w:rPr>
          <w:rFonts w:ascii="Arial" w:cs="Arial" w:eastAsia="Arial" w:hAnsi="Arial"/>
          <w:u w:val="none"/>
        </w:rPr>
      </w:pPr>
      <w:r w:rsidDel="00000000" w:rsidR="00000000" w:rsidRPr="00000000">
        <w:rPr>
          <w:rFonts w:ascii="Arial" w:cs="Arial" w:eastAsia="Arial" w:hAnsi="Arial"/>
          <w:rtl w:val="0"/>
        </w:rPr>
        <w:t xml:space="preserve">The coloured segment, </w:t>
      </w:r>
    </w:p>
    <w:p w:rsidR="00000000" w:rsidDel="00000000" w:rsidP="00000000" w:rsidRDefault="00000000" w:rsidRPr="00000000" w14:paraId="000000B6">
      <w:pPr>
        <w:numPr>
          <w:ilvl w:val="0"/>
          <w:numId w:val="18"/>
        </w:numPr>
        <w:ind w:left="720" w:hanging="360"/>
        <w:rPr>
          <w:rFonts w:ascii="Arial" w:cs="Arial" w:eastAsia="Arial" w:hAnsi="Arial"/>
          <w:u w:val="none"/>
        </w:rPr>
        <w:sectPr>
          <w:type w:val="continuous"/>
          <w:pgSz w:h="16838" w:w="11906" w:orient="portrait"/>
          <w:pgMar w:bottom="1440" w:top="1440" w:left="1440" w:right="685" w:header="634" w:footer="708"/>
          <w:cols w:equalWidth="0" w:num="2">
            <w:col w:space="720" w:w="4530.24"/>
            <w:col w:space="0" w:w="4530.24"/>
          </w:cols>
        </w:sectPr>
      </w:pPr>
      <w:r w:rsidDel="00000000" w:rsidR="00000000" w:rsidRPr="00000000">
        <w:rPr>
          <w:rFonts w:ascii="Arial" w:cs="Arial" w:eastAsia="Arial" w:hAnsi="Arial"/>
          <w:rtl w:val="0"/>
        </w:rPr>
        <w:t xml:space="preserve">The red bar… </w:t>
      </w:r>
    </w:p>
    <w:p w:rsidR="00000000" w:rsidDel="00000000" w:rsidP="00000000" w:rsidRDefault="00000000" w:rsidRPr="00000000" w14:paraId="000000B7">
      <w:pPr>
        <w:rPr>
          <w:rFonts w:ascii="Arial" w:cs="Arial" w:eastAsia="Arial" w:hAnsi="Arial"/>
        </w:rPr>
      </w:pPr>
      <w:r w:rsidDel="00000000" w:rsidR="00000000" w:rsidRPr="00000000">
        <w:rPr>
          <w:rtl w:val="0"/>
        </w:rPr>
      </w:r>
    </w:p>
    <w:p w:rsidR="00000000" w:rsidDel="00000000" w:rsidP="00000000" w:rsidRDefault="00000000" w:rsidRPr="00000000" w14:paraId="000000B8">
      <w:pPr>
        <w:rPr>
          <w:rFonts w:ascii="Arial" w:cs="Arial" w:eastAsia="Arial" w:hAnsi="Arial"/>
        </w:rPr>
      </w:pPr>
      <w:r w:rsidDel="00000000" w:rsidR="00000000" w:rsidRPr="00000000">
        <w:rPr>
          <w:rFonts w:ascii="Arial" w:cs="Arial" w:eastAsia="Arial" w:hAnsi="Arial"/>
          <w:rtl w:val="0"/>
        </w:rPr>
        <w:t xml:space="preserve">It is crucial to understand the data (see Table 4), thus you should be sure about naming the provided numbers correctly (Grussendorf, 2007):</w:t>
      </w:r>
    </w:p>
    <w:p w:rsidR="00000000" w:rsidDel="00000000" w:rsidP="00000000" w:rsidRDefault="00000000" w:rsidRPr="00000000" w14:paraId="000000B9">
      <w:pPr>
        <w:rPr>
          <w:rFonts w:ascii="Arial" w:cs="Arial" w:eastAsia="Arial" w:hAnsi="Arial"/>
        </w:rPr>
      </w:pPr>
      <w:r w:rsidDel="00000000" w:rsidR="00000000" w:rsidRPr="00000000">
        <w:rPr>
          <w:rtl w:val="0"/>
        </w:rPr>
      </w:r>
    </w:p>
    <w:p w:rsidR="00000000" w:rsidDel="00000000" w:rsidP="00000000" w:rsidRDefault="00000000" w:rsidRPr="00000000" w14:paraId="000000BA">
      <w:pPr>
        <w:jc w:val="right"/>
        <w:rPr>
          <w:rFonts w:ascii="Arial" w:cs="Arial" w:eastAsia="Arial" w:hAnsi="Arial"/>
          <w:sz w:val="18"/>
          <w:szCs w:val="18"/>
        </w:rPr>
      </w:pPr>
      <w:r w:rsidDel="00000000" w:rsidR="00000000" w:rsidRPr="00000000">
        <w:rPr>
          <w:rFonts w:ascii="Arial" w:cs="Arial" w:eastAsia="Arial" w:hAnsi="Arial"/>
          <w:rtl w:val="0"/>
        </w:rPr>
        <w:t xml:space="preserve">Table 4.  Naming the Numbers from Charts and Graphs</w:t>
      </w:r>
      <w:r w:rsidDel="00000000" w:rsidR="00000000" w:rsidRPr="00000000">
        <w:rPr>
          <w:rtl w:val="0"/>
        </w:rPr>
      </w:r>
    </w:p>
    <w:tbl>
      <w:tblPr>
        <w:tblStyle w:val="Table4"/>
        <w:tblW w:w="9405.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1935"/>
        <w:gridCol w:w="7470"/>
        <w:tblGridChange w:id="0">
          <w:tblGrid>
            <w:gridCol w:w="1935"/>
            <w:gridCol w:w="747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BB">
            <w:pPr>
              <w:jc w:val="center"/>
              <w:rPr>
                <w:rFonts w:ascii="Arial" w:cs="Arial" w:eastAsia="Arial" w:hAnsi="Arial"/>
              </w:rPr>
            </w:pPr>
            <w:r w:rsidDel="00000000" w:rsidR="00000000" w:rsidRPr="00000000">
              <w:rPr>
                <w:rFonts w:ascii="Arial" w:cs="Arial" w:eastAsia="Arial" w:hAnsi="Arial"/>
                <w:rtl w:val="0"/>
              </w:rPr>
              <w:t xml:space="preserve">The 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9594" w:val="clear"/>
            <w:tcMar>
              <w:top w:w="0.0" w:type="dxa"/>
              <w:left w:w="0.0" w:type="dxa"/>
              <w:bottom w:w="0.0" w:type="dxa"/>
              <w:right w:w="0.0" w:type="dxa"/>
            </w:tcMar>
          </w:tcPr>
          <w:p w:rsidR="00000000" w:rsidDel="00000000" w:rsidP="00000000" w:rsidRDefault="00000000" w:rsidRPr="00000000" w14:paraId="000000BC">
            <w:pPr>
              <w:jc w:val="center"/>
              <w:rPr>
                <w:rFonts w:ascii="Arial" w:cs="Arial" w:eastAsia="Arial" w:hAnsi="Arial"/>
              </w:rPr>
            </w:pPr>
            <w:r w:rsidDel="00000000" w:rsidR="00000000" w:rsidRPr="00000000">
              <w:rPr>
                <w:rFonts w:ascii="Arial" w:cs="Arial" w:eastAsia="Arial" w:hAnsi="Arial"/>
                <w:rtl w:val="0"/>
              </w:rPr>
              <w:t xml:space="preserve">The Phrase</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 500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BE">
            <w:pPr>
              <w:rPr>
                <w:rFonts w:ascii="Arial" w:cs="Arial" w:eastAsia="Arial" w:hAnsi="Arial"/>
              </w:rPr>
            </w:pPr>
            <w:r w:rsidDel="00000000" w:rsidR="00000000" w:rsidRPr="00000000">
              <w:rPr>
                <w:rFonts w:ascii="Arial" w:cs="Arial" w:eastAsia="Arial" w:hAnsi="Arial"/>
                <w:rtl w:val="0"/>
              </w:rPr>
              <w:t xml:space="preserve">five hundred</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BF">
            <w:pPr>
              <w:ind w:left="0" w:firstLine="0"/>
              <w:rPr>
                <w:rFonts w:ascii="Arial" w:cs="Arial" w:eastAsia="Arial" w:hAnsi="Arial"/>
              </w:rPr>
            </w:pPr>
            <w:r w:rsidDel="00000000" w:rsidR="00000000" w:rsidRPr="00000000">
              <w:rPr>
                <w:rFonts w:ascii="Arial" w:cs="Arial" w:eastAsia="Arial" w:hAnsi="Arial"/>
                <w:rtl w:val="0"/>
              </w:rPr>
              <w:t xml:space="preserve"> 1,500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0">
            <w:pPr>
              <w:rPr>
                <w:rFonts w:ascii="Arial" w:cs="Arial" w:eastAsia="Arial" w:hAnsi="Arial"/>
              </w:rPr>
            </w:pPr>
            <w:r w:rsidDel="00000000" w:rsidR="00000000" w:rsidRPr="00000000">
              <w:rPr>
                <w:rFonts w:ascii="Arial" w:cs="Arial" w:eastAsia="Arial" w:hAnsi="Arial"/>
                <w:rtl w:val="0"/>
              </w:rPr>
              <w:t xml:space="preserve">one thousand five hundred</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1">
            <w:pPr>
              <w:rPr>
                <w:rFonts w:ascii="Arial" w:cs="Arial" w:eastAsia="Arial" w:hAnsi="Arial"/>
              </w:rPr>
            </w:pPr>
            <w:r w:rsidDel="00000000" w:rsidR="00000000" w:rsidRPr="00000000">
              <w:rPr>
                <w:rFonts w:ascii="Arial" w:cs="Arial" w:eastAsia="Arial" w:hAnsi="Arial"/>
                <w:rtl w:val="0"/>
              </w:rPr>
              <w:t xml:space="preserve"> 350,421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2">
            <w:pPr>
              <w:rPr>
                <w:rFonts w:ascii="Arial" w:cs="Arial" w:eastAsia="Arial" w:hAnsi="Arial"/>
              </w:rPr>
            </w:pPr>
            <w:r w:rsidDel="00000000" w:rsidR="00000000" w:rsidRPr="00000000">
              <w:rPr>
                <w:rFonts w:ascii="Arial" w:cs="Arial" w:eastAsia="Arial" w:hAnsi="Arial"/>
                <w:rtl w:val="0"/>
              </w:rPr>
              <w:t xml:space="preserve">three hundred and fifty thousand, four hundred and twenty-one</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3">
            <w:pPr>
              <w:ind w:left="0" w:firstLine="0"/>
              <w:rPr>
                <w:rFonts w:ascii="Arial" w:cs="Arial" w:eastAsia="Arial" w:hAnsi="Arial"/>
              </w:rPr>
            </w:pPr>
            <w:r w:rsidDel="00000000" w:rsidR="00000000" w:rsidRPr="00000000">
              <w:rPr>
                <w:rFonts w:ascii="Arial" w:cs="Arial" w:eastAsia="Arial" w:hAnsi="Arial"/>
                <w:rtl w:val="0"/>
              </w:rPr>
              <w:t xml:space="preserve"> 211,050,780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4">
            <w:pPr>
              <w:rPr>
                <w:rFonts w:ascii="Arial" w:cs="Arial" w:eastAsia="Arial" w:hAnsi="Arial"/>
              </w:rPr>
            </w:pPr>
            <w:r w:rsidDel="00000000" w:rsidR="00000000" w:rsidRPr="00000000">
              <w:rPr>
                <w:rFonts w:ascii="Arial" w:cs="Arial" w:eastAsia="Arial" w:hAnsi="Arial"/>
                <w:rtl w:val="0"/>
              </w:rPr>
              <w:t xml:space="preserve">two hundred and eleven million, fifty thousand, seven hundred and eighty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5">
            <w:pPr>
              <w:ind w:left="0" w:firstLine="0"/>
              <w:rPr>
                <w:rFonts w:ascii="Arial" w:cs="Arial" w:eastAsia="Arial" w:hAnsi="Arial"/>
              </w:rPr>
            </w:pPr>
            <w:r w:rsidDel="00000000" w:rsidR="00000000" w:rsidRPr="00000000">
              <w:rPr>
                <w:rFonts w:ascii="Arial" w:cs="Arial" w:eastAsia="Arial" w:hAnsi="Arial"/>
                <w:rtl w:val="0"/>
              </w:rPr>
              <w:t xml:space="preserve"> 10.6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ten point six</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7">
            <w:pPr>
              <w:ind w:left="0" w:firstLine="0"/>
              <w:rPr>
                <w:rFonts w:ascii="Arial" w:cs="Arial" w:eastAsia="Arial" w:hAnsi="Arial"/>
              </w:rPr>
            </w:pPr>
            <w:r w:rsidDel="00000000" w:rsidR="00000000" w:rsidRPr="00000000">
              <w:rPr>
                <w:rFonts w:ascii="Arial" w:cs="Arial" w:eastAsia="Arial" w:hAnsi="Arial"/>
                <w:rtl w:val="0"/>
              </w:rPr>
              <w:t xml:space="preserve"> 8.735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8">
            <w:pPr>
              <w:rPr>
                <w:rFonts w:ascii="Arial" w:cs="Arial" w:eastAsia="Arial" w:hAnsi="Arial"/>
              </w:rPr>
            </w:pPr>
            <w:r w:rsidDel="00000000" w:rsidR="00000000" w:rsidRPr="00000000">
              <w:rPr>
                <w:rFonts w:ascii="Arial" w:cs="Arial" w:eastAsia="Arial" w:hAnsi="Arial"/>
                <w:rtl w:val="0"/>
              </w:rPr>
              <w:t xml:space="preserve">eight point seven three five</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9">
            <w:pPr>
              <w:ind w:left="0" w:firstLine="0"/>
              <w:rPr>
                <w:rFonts w:ascii="Arial" w:cs="Arial" w:eastAsia="Arial" w:hAnsi="Arial"/>
              </w:rPr>
            </w:pPr>
            <w:r w:rsidDel="00000000" w:rsidR="00000000" w:rsidRPr="00000000">
              <w:rPr>
                <w:rFonts w:ascii="Arial" w:cs="Arial" w:eastAsia="Arial" w:hAnsi="Arial"/>
                <w:rtl w:val="0"/>
              </w:rPr>
              <w:t xml:space="preserve"> 0.009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A">
            <w:pPr>
              <w:rPr>
                <w:rFonts w:ascii="Arial" w:cs="Arial" w:eastAsia="Arial" w:hAnsi="Arial"/>
              </w:rPr>
            </w:pPr>
            <w:r w:rsidDel="00000000" w:rsidR="00000000" w:rsidRPr="00000000">
              <w:rPr>
                <w:rFonts w:ascii="Arial" w:cs="Arial" w:eastAsia="Arial" w:hAnsi="Arial"/>
                <w:rtl w:val="0"/>
              </w:rPr>
              <w:t xml:space="preserve">zero point oh oh nine</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B">
            <w:pPr>
              <w:ind w:left="0" w:firstLine="0"/>
              <w:rPr>
                <w:rFonts w:ascii="Arial" w:cs="Arial" w:eastAsia="Arial" w:hAnsi="Arial"/>
              </w:rPr>
            </w:pPr>
            <w:r w:rsidDel="00000000" w:rsidR="00000000" w:rsidRPr="00000000">
              <w:rPr>
                <w:rFonts w:ascii="Arial" w:cs="Arial" w:eastAsia="Arial" w:hAnsi="Arial"/>
                <w:rtl w:val="0"/>
              </w:rPr>
              <w:t xml:space="preserve"> -5ºC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C">
            <w:pPr>
              <w:rPr>
                <w:rFonts w:ascii="Arial" w:cs="Arial" w:eastAsia="Arial" w:hAnsi="Arial"/>
              </w:rPr>
            </w:pPr>
            <w:r w:rsidDel="00000000" w:rsidR="00000000" w:rsidRPr="00000000">
              <w:rPr>
                <w:rFonts w:ascii="Arial" w:cs="Arial" w:eastAsia="Arial" w:hAnsi="Arial"/>
                <w:rtl w:val="0"/>
              </w:rPr>
              <w:t xml:space="preserve">five degrees below zero Celsius</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D">
            <w:pPr>
              <w:ind w:firstLine="141.73228346456688"/>
              <w:rPr>
                <w:rFonts w:ascii="Arial" w:cs="Arial" w:eastAsia="Arial" w:hAnsi="Arial"/>
              </w:rPr>
            </w:pPr>
            <w:r w:rsidDel="00000000" w:rsidR="00000000" w:rsidRPr="00000000">
              <w:rPr>
                <w:rFonts w:ascii="Arial" w:cs="Arial" w:eastAsia="Arial" w:hAnsi="Arial"/>
                <w:rtl w:val="0"/>
              </w:rPr>
              <w:t xml:space="preserve">½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one-half; a half</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CF">
            <w:pPr>
              <w:ind w:firstLine="141.73228346456688"/>
              <w:rPr>
                <w:rFonts w:ascii="Arial" w:cs="Arial" w:eastAsia="Arial" w:hAnsi="Arial"/>
              </w:rPr>
            </w:pPr>
            <w:r w:rsidDel="00000000" w:rsidR="00000000" w:rsidRPr="00000000">
              <w:rPr>
                <w:rFonts w:ascii="Arial" w:cs="Arial" w:eastAsia="Arial" w:hAnsi="Arial"/>
                <w:rtl w:val="0"/>
              </w:rPr>
              <w:t xml:space="preserve">2/3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two-thirds</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D1">
            <w:pPr>
              <w:ind w:firstLine="141.73228346456688"/>
              <w:rPr>
                <w:rFonts w:ascii="Arial" w:cs="Arial" w:eastAsia="Arial" w:hAnsi="Arial"/>
              </w:rPr>
            </w:pPr>
            <w:r w:rsidDel="00000000" w:rsidR="00000000" w:rsidRPr="00000000">
              <w:rPr>
                <w:rFonts w:ascii="Arial" w:cs="Arial" w:eastAsia="Arial" w:hAnsi="Arial"/>
                <w:rtl w:val="0"/>
              </w:rPr>
              <w:t xml:space="preserve">7/8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D2">
            <w:pPr>
              <w:rPr>
                <w:rFonts w:ascii="Arial" w:cs="Arial" w:eastAsia="Arial" w:hAnsi="Arial"/>
              </w:rPr>
            </w:pPr>
            <w:r w:rsidDel="00000000" w:rsidR="00000000" w:rsidRPr="00000000">
              <w:rPr>
                <w:rFonts w:ascii="Arial" w:cs="Arial" w:eastAsia="Arial" w:hAnsi="Arial"/>
                <w:rtl w:val="0"/>
              </w:rPr>
              <w:t xml:space="preserve">seven-eighths</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D3">
            <w:pPr>
              <w:ind w:firstLine="141.73228346456688"/>
              <w:rPr>
                <w:rFonts w:ascii="Arial" w:cs="Arial" w:eastAsia="Arial" w:hAnsi="Arial"/>
              </w:rPr>
            </w:pPr>
            <w:r w:rsidDel="00000000" w:rsidR="00000000" w:rsidRPr="00000000">
              <w:rPr>
                <w:rFonts w:ascii="Arial" w:cs="Arial" w:eastAsia="Arial" w:hAnsi="Arial"/>
                <w:rtl w:val="0"/>
              </w:rPr>
              <w:t xml:space="preserve">km/h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D4">
            <w:pPr>
              <w:rPr>
                <w:rFonts w:ascii="Arial" w:cs="Arial" w:eastAsia="Arial" w:hAnsi="Arial"/>
              </w:rPr>
            </w:pPr>
            <w:r w:rsidDel="00000000" w:rsidR="00000000" w:rsidRPr="00000000">
              <w:rPr>
                <w:rFonts w:ascii="Arial" w:cs="Arial" w:eastAsia="Arial" w:hAnsi="Arial"/>
                <w:rtl w:val="0"/>
              </w:rPr>
              <w:t xml:space="preserve">kilometres per hour</w:t>
            </w:r>
          </w:p>
        </w:tc>
      </w:tr>
    </w:tbl>
    <w:p w:rsidR="00000000" w:rsidDel="00000000" w:rsidP="00000000" w:rsidRDefault="00000000" w:rsidRPr="00000000" w14:paraId="000000D5">
      <w:pPr>
        <w:rPr>
          <w:rFonts w:ascii="Arial" w:cs="Arial" w:eastAsia="Arial" w:hAnsi="Arial"/>
        </w:rPr>
      </w:pPr>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rFonts w:ascii="Arial" w:cs="Arial" w:eastAsia="Arial" w:hAnsi="Arial"/>
          <w:rtl w:val="0"/>
        </w:rPr>
        <w:t xml:space="preserve">The last section of the provided vocabulary, is devoted to the phrases and linking devices you may use in any monologue in general (Grussendorf, 2007):</w:t>
      </w:r>
    </w:p>
    <w:p w:rsidR="00000000" w:rsidDel="00000000" w:rsidP="00000000" w:rsidRDefault="00000000" w:rsidRPr="00000000" w14:paraId="000000D7">
      <w:pPr>
        <w:rPr>
          <w:rFonts w:ascii="Arial" w:cs="Arial" w:eastAsia="Arial" w:hAnsi="Arial"/>
        </w:rPr>
      </w:pPr>
      <w:r w:rsidDel="00000000" w:rsidR="00000000" w:rsidRPr="00000000">
        <w:rPr>
          <w:rtl w:val="0"/>
        </w:rPr>
      </w:r>
    </w:p>
    <w:p w:rsidR="00000000" w:rsidDel="00000000" w:rsidP="00000000" w:rsidRDefault="00000000" w:rsidRPr="00000000" w14:paraId="000000D8">
      <w:pPr>
        <w:rPr>
          <w:rFonts w:ascii="Arial" w:cs="Arial" w:eastAsia="Arial" w:hAnsi="Arial"/>
          <w:b w:val="1"/>
        </w:rPr>
      </w:pPr>
      <w:r w:rsidDel="00000000" w:rsidR="00000000" w:rsidRPr="00000000">
        <w:rPr>
          <w:rtl w:val="0"/>
        </w:rPr>
      </w:r>
    </w:p>
    <w:p w:rsidR="00000000" w:rsidDel="00000000" w:rsidP="00000000" w:rsidRDefault="00000000" w:rsidRPr="00000000" w14:paraId="000000D9">
      <w:pPr>
        <w:rPr>
          <w:rFonts w:ascii="Arial" w:cs="Arial" w:eastAsia="Arial" w:hAnsi="Arial"/>
          <w:b w:val="1"/>
        </w:rPr>
      </w:pPr>
      <w:r w:rsidDel="00000000" w:rsidR="00000000" w:rsidRPr="00000000">
        <w:rPr>
          <w:rFonts w:ascii="Arial" w:cs="Arial" w:eastAsia="Arial" w:hAnsi="Arial"/>
          <w:b w:val="1"/>
          <w:rtl w:val="0"/>
        </w:rPr>
        <w:t xml:space="preserve">The objective of your presentation: </w:t>
      </w:r>
    </w:p>
    <w:p w:rsidR="00000000" w:rsidDel="00000000" w:rsidP="00000000" w:rsidRDefault="00000000" w:rsidRPr="00000000" w14:paraId="000000DA">
      <w:pPr>
        <w:numPr>
          <w:ilvl w:val="0"/>
          <w:numId w:val="22"/>
        </w:numPr>
        <w:ind w:left="720" w:hanging="360"/>
        <w:rPr>
          <w:rFonts w:ascii="Arial" w:cs="Arial" w:eastAsia="Arial" w:hAnsi="Arial"/>
          <w:u w:val="none"/>
        </w:rPr>
      </w:pPr>
      <w:r w:rsidDel="00000000" w:rsidR="00000000" w:rsidRPr="00000000">
        <w:rPr>
          <w:rFonts w:ascii="Arial" w:cs="Arial" w:eastAsia="Arial" w:hAnsi="Arial"/>
          <w:rtl w:val="0"/>
        </w:rPr>
        <w:t xml:space="preserve">My objective this morning/afternoon is to inform you... </w:t>
      </w:r>
    </w:p>
    <w:p w:rsidR="00000000" w:rsidDel="00000000" w:rsidP="00000000" w:rsidRDefault="00000000" w:rsidRPr="00000000" w14:paraId="000000DB">
      <w:pPr>
        <w:numPr>
          <w:ilvl w:val="0"/>
          <w:numId w:val="22"/>
        </w:numPr>
        <w:ind w:left="720" w:hanging="360"/>
        <w:rPr>
          <w:rFonts w:ascii="Arial" w:cs="Arial" w:eastAsia="Arial" w:hAnsi="Arial"/>
          <w:u w:val="none"/>
        </w:rPr>
      </w:pPr>
      <w:r w:rsidDel="00000000" w:rsidR="00000000" w:rsidRPr="00000000">
        <w:rPr>
          <w:rFonts w:ascii="Arial" w:cs="Arial" w:eastAsia="Arial" w:hAnsi="Arial"/>
          <w:rtl w:val="0"/>
        </w:rPr>
        <w:t xml:space="preserve">I'm here today to give you... </w:t>
      </w:r>
    </w:p>
    <w:p w:rsidR="00000000" w:rsidDel="00000000" w:rsidP="00000000" w:rsidRDefault="00000000" w:rsidRPr="00000000" w14:paraId="000000DC">
      <w:pPr>
        <w:numPr>
          <w:ilvl w:val="0"/>
          <w:numId w:val="22"/>
        </w:numPr>
        <w:ind w:left="720" w:hanging="360"/>
        <w:rPr>
          <w:rFonts w:ascii="Arial" w:cs="Arial" w:eastAsia="Arial" w:hAnsi="Arial"/>
          <w:u w:val="none"/>
        </w:rPr>
      </w:pPr>
      <w:r w:rsidDel="00000000" w:rsidR="00000000" w:rsidRPr="00000000">
        <w:rPr>
          <w:rFonts w:ascii="Arial" w:cs="Arial" w:eastAsia="Arial" w:hAnsi="Arial"/>
          <w:rtl w:val="0"/>
        </w:rPr>
        <w:t xml:space="preserve">In this talk, I/we would like to concentrate on…</w:t>
      </w:r>
    </w:p>
    <w:p w:rsidR="00000000" w:rsidDel="00000000" w:rsidP="00000000" w:rsidRDefault="00000000" w:rsidRPr="00000000" w14:paraId="000000DD">
      <w:pPr>
        <w:numPr>
          <w:ilvl w:val="0"/>
          <w:numId w:val="22"/>
        </w:numPr>
        <w:ind w:left="720" w:hanging="360"/>
        <w:rPr>
          <w:rFonts w:ascii="Arial" w:cs="Arial" w:eastAsia="Arial" w:hAnsi="Arial"/>
          <w:u w:val="none"/>
        </w:rPr>
      </w:pPr>
      <w:r w:rsidDel="00000000" w:rsidR="00000000" w:rsidRPr="00000000">
        <w:rPr>
          <w:rFonts w:ascii="Arial" w:cs="Arial" w:eastAsia="Arial" w:hAnsi="Arial"/>
          <w:rtl w:val="0"/>
        </w:rPr>
        <w:t xml:space="preserve">My purpose today is to introduce you to... </w:t>
      </w:r>
    </w:p>
    <w:p w:rsidR="00000000" w:rsidDel="00000000" w:rsidP="00000000" w:rsidRDefault="00000000" w:rsidRPr="00000000" w14:paraId="000000DE">
      <w:pPr>
        <w:numPr>
          <w:ilvl w:val="0"/>
          <w:numId w:val="22"/>
        </w:numPr>
        <w:ind w:left="720" w:hanging="360"/>
        <w:rPr>
          <w:rFonts w:ascii="Arial" w:cs="Arial" w:eastAsia="Arial" w:hAnsi="Arial"/>
          <w:u w:val="none"/>
        </w:rPr>
      </w:pPr>
      <w:r w:rsidDel="00000000" w:rsidR="00000000" w:rsidRPr="00000000">
        <w:rPr>
          <w:rFonts w:ascii="Arial" w:cs="Arial" w:eastAsia="Arial" w:hAnsi="Arial"/>
          <w:rtl w:val="0"/>
        </w:rPr>
        <w:t xml:space="preserve">My aim this morning is to... </w:t>
      </w:r>
    </w:p>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rPr>
          <w:rFonts w:ascii="Arial" w:cs="Arial" w:eastAsia="Arial" w:hAnsi="Arial"/>
          <w:b w:val="1"/>
        </w:rPr>
      </w:pPr>
      <w:r w:rsidDel="00000000" w:rsidR="00000000" w:rsidRPr="00000000">
        <w:rPr>
          <w:rtl w:val="0"/>
        </w:rPr>
      </w:r>
    </w:p>
    <w:p w:rsidR="00000000" w:rsidDel="00000000" w:rsidP="00000000" w:rsidRDefault="00000000" w:rsidRPr="00000000" w14:paraId="000000E1">
      <w:pPr>
        <w:rPr>
          <w:rFonts w:ascii="Arial" w:cs="Arial" w:eastAsia="Arial" w:hAnsi="Arial"/>
          <w:b w:val="1"/>
        </w:rPr>
      </w:pPr>
      <w:r w:rsidDel="00000000" w:rsidR="00000000" w:rsidRPr="00000000">
        <w:rPr>
          <w:rFonts w:ascii="Arial" w:cs="Arial" w:eastAsia="Arial" w:hAnsi="Arial"/>
          <w:b w:val="1"/>
          <w:rtl w:val="0"/>
        </w:rPr>
        <w:t xml:space="preserve">Structuring and sequencing: </w:t>
      </w:r>
    </w:p>
    <w:p w:rsidR="00000000" w:rsidDel="00000000" w:rsidP="00000000" w:rsidRDefault="00000000" w:rsidRPr="00000000" w14:paraId="000000E2">
      <w:pPr>
        <w:numPr>
          <w:ilvl w:val="0"/>
          <w:numId w:val="17"/>
        </w:numPr>
        <w:ind w:left="720" w:hanging="360"/>
        <w:rPr>
          <w:rFonts w:ascii="Arial" w:cs="Arial" w:eastAsia="Arial" w:hAnsi="Arial"/>
          <w:u w:val="none"/>
        </w:rPr>
      </w:pPr>
      <w:r w:rsidDel="00000000" w:rsidR="00000000" w:rsidRPr="00000000">
        <w:rPr>
          <w:rFonts w:ascii="Arial" w:cs="Arial" w:eastAsia="Arial" w:hAnsi="Arial"/>
          <w:rtl w:val="0"/>
        </w:rPr>
        <w:t xml:space="preserve">My presentation is split into three key areas. </w:t>
      </w:r>
    </w:p>
    <w:p w:rsidR="00000000" w:rsidDel="00000000" w:rsidP="00000000" w:rsidRDefault="00000000" w:rsidRPr="00000000" w14:paraId="000000E3">
      <w:pPr>
        <w:numPr>
          <w:ilvl w:val="0"/>
          <w:numId w:val="17"/>
        </w:numPr>
        <w:ind w:left="720" w:hanging="360"/>
        <w:rPr>
          <w:rFonts w:ascii="Arial" w:cs="Arial" w:eastAsia="Arial" w:hAnsi="Arial"/>
          <w:u w:val="none"/>
        </w:rPr>
      </w:pPr>
      <w:r w:rsidDel="00000000" w:rsidR="00000000" w:rsidRPr="00000000">
        <w:rPr>
          <w:rFonts w:ascii="Arial" w:cs="Arial" w:eastAsia="Arial" w:hAnsi="Arial"/>
          <w:rtl w:val="0"/>
        </w:rPr>
        <w:t xml:space="preserve">Firstly ... Secondly ... Thirdly ... </w:t>
      </w:r>
    </w:p>
    <w:p w:rsidR="00000000" w:rsidDel="00000000" w:rsidP="00000000" w:rsidRDefault="00000000" w:rsidRPr="00000000" w14:paraId="000000E4">
      <w:pPr>
        <w:numPr>
          <w:ilvl w:val="0"/>
          <w:numId w:val="17"/>
        </w:numPr>
        <w:ind w:left="720" w:hanging="360"/>
        <w:rPr>
          <w:rFonts w:ascii="Arial" w:cs="Arial" w:eastAsia="Arial" w:hAnsi="Arial"/>
          <w:u w:val="none"/>
        </w:rPr>
      </w:pPr>
      <w:r w:rsidDel="00000000" w:rsidR="00000000" w:rsidRPr="00000000">
        <w:rPr>
          <w:rFonts w:ascii="Arial" w:cs="Arial" w:eastAsia="Arial" w:hAnsi="Arial"/>
          <w:rtl w:val="0"/>
        </w:rPr>
        <w:t xml:space="preserve">To begin with ... After this ... Finally ... </w:t>
      </w:r>
    </w:p>
    <w:p w:rsidR="00000000" w:rsidDel="00000000" w:rsidP="00000000" w:rsidRDefault="00000000" w:rsidRPr="00000000" w14:paraId="000000E5">
      <w:pPr>
        <w:numPr>
          <w:ilvl w:val="0"/>
          <w:numId w:val="17"/>
        </w:numPr>
        <w:ind w:left="720" w:hanging="360"/>
        <w:rPr>
          <w:rFonts w:ascii="Arial" w:cs="Arial" w:eastAsia="Arial" w:hAnsi="Arial"/>
          <w:u w:val="none"/>
        </w:rPr>
      </w:pPr>
      <w:r w:rsidDel="00000000" w:rsidR="00000000" w:rsidRPr="00000000">
        <w:rPr>
          <w:rFonts w:ascii="Arial" w:cs="Arial" w:eastAsia="Arial" w:hAnsi="Arial"/>
          <w:rtl w:val="0"/>
        </w:rPr>
        <w:t xml:space="preserve">I’ll begin/start off by... Then I’ll move on to... Then/Next/After that, I’ll be looking at...</w:t>
      </w:r>
    </w:p>
    <w:p w:rsidR="00000000" w:rsidDel="00000000" w:rsidP="00000000" w:rsidRDefault="00000000" w:rsidRPr="00000000" w14:paraId="000000E6">
      <w:pPr>
        <w:rPr>
          <w:rFonts w:ascii="Arial" w:cs="Arial" w:eastAsia="Arial" w:hAnsi="Arial"/>
        </w:rPr>
      </w:pPr>
      <w:r w:rsidDel="00000000" w:rsidR="00000000" w:rsidRPr="00000000">
        <w:rPr>
          <w:rtl w:val="0"/>
        </w:rPr>
      </w:r>
    </w:p>
    <w:p w:rsidR="00000000" w:rsidDel="00000000" w:rsidP="00000000" w:rsidRDefault="00000000" w:rsidRPr="00000000" w14:paraId="000000E7">
      <w:pPr>
        <w:rPr>
          <w:rFonts w:ascii="Arial" w:cs="Arial" w:eastAsia="Arial" w:hAnsi="Arial"/>
          <w:b w:val="1"/>
        </w:rPr>
      </w:pPr>
      <w:r w:rsidDel="00000000" w:rsidR="00000000" w:rsidRPr="00000000">
        <w:rPr>
          <w:rtl w:val="0"/>
        </w:rPr>
      </w:r>
    </w:p>
    <w:p w:rsidR="00000000" w:rsidDel="00000000" w:rsidP="00000000" w:rsidRDefault="00000000" w:rsidRPr="00000000" w14:paraId="000000E8">
      <w:pPr>
        <w:rPr>
          <w:rFonts w:ascii="Arial" w:cs="Arial" w:eastAsia="Arial" w:hAnsi="Arial"/>
          <w:b w:val="1"/>
        </w:rPr>
      </w:pPr>
      <w:r w:rsidDel="00000000" w:rsidR="00000000" w:rsidRPr="00000000">
        <w:rPr>
          <w:rFonts w:ascii="Arial" w:cs="Arial" w:eastAsia="Arial" w:hAnsi="Arial"/>
          <w:b w:val="1"/>
          <w:rtl w:val="0"/>
        </w:rPr>
        <w:t xml:space="preserve">Introducing topics: </w:t>
      </w:r>
    </w:p>
    <w:p w:rsidR="00000000" w:rsidDel="00000000" w:rsidP="00000000" w:rsidRDefault="00000000" w:rsidRPr="00000000" w14:paraId="000000E9">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In this part of my monologue/presentation, I’d like to talk about…</w:t>
      </w:r>
    </w:p>
    <w:p w:rsidR="00000000" w:rsidDel="00000000" w:rsidP="00000000" w:rsidRDefault="00000000" w:rsidRPr="00000000" w14:paraId="000000EA">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I want to look at ... </w:t>
      </w:r>
    </w:p>
    <w:p w:rsidR="00000000" w:rsidDel="00000000" w:rsidP="00000000" w:rsidRDefault="00000000" w:rsidRPr="00000000" w14:paraId="000000EB">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I'd like to review ... </w:t>
      </w:r>
    </w:p>
    <w:p w:rsidR="00000000" w:rsidDel="00000000" w:rsidP="00000000" w:rsidRDefault="00000000" w:rsidRPr="00000000" w14:paraId="000000EC">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I want to discuss ... </w:t>
      </w:r>
    </w:p>
    <w:p w:rsidR="00000000" w:rsidDel="00000000" w:rsidP="00000000" w:rsidRDefault="00000000" w:rsidRPr="00000000" w14:paraId="000000ED">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I'm going to analyse ... </w:t>
      </w:r>
    </w:p>
    <w:p w:rsidR="00000000" w:rsidDel="00000000" w:rsidP="00000000" w:rsidRDefault="00000000" w:rsidRPr="00000000" w14:paraId="000000EE">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I want to cover ... </w:t>
      </w:r>
    </w:p>
    <w:p w:rsidR="00000000" w:rsidDel="00000000" w:rsidP="00000000" w:rsidRDefault="00000000" w:rsidRPr="00000000" w14:paraId="000000EF">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I'd like to talk about ... </w:t>
      </w:r>
    </w:p>
    <w:p w:rsidR="00000000" w:rsidDel="00000000" w:rsidP="00000000" w:rsidRDefault="00000000" w:rsidRPr="00000000" w14:paraId="000000F0">
      <w:pPr>
        <w:rPr>
          <w:rFonts w:ascii="Arial" w:cs="Arial" w:eastAsia="Arial" w:hAnsi="Arial"/>
        </w:rPr>
      </w:pPr>
      <w:r w:rsidDel="00000000" w:rsidR="00000000" w:rsidRPr="00000000">
        <w:rPr>
          <w:rtl w:val="0"/>
        </w:rPr>
      </w:r>
    </w:p>
    <w:p w:rsidR="00000000" w:rsidDel="00000000" w:rsidP="00000000" w:rsidRDefault="00000000" w:rsidRPr="00000000" w14:paraId="000000F1">
      <w:pPr>
        <w:rPr>
          <w:rFonts w:ascii="Arial" w:cs="Arial" w:eastAsia="Arial" w:hAnsi="Arial"/>
          <w:b w:val="1"/>
        </w:rPr>
        <w:sectPr>
          <w:type w:val="continuous"/>
          <w:pgSz w:h="16838" w:w="11906" w:orient="portrait"/>
          <w:pgMar w:bottom="1440" w:top="1440" w:left="1440" w:right="685" w:header="634" w:footer="708"/>
        </w:sectPr>
      </w:pPr>
      <w:r w:rsidDel="00000000" w:rsidR="00000000" w:rsidRPr="00000000">
        <w:rPr>
          <w:rtl w:val="0"/>
        </w:rPr>
      </w:r>
    </w:p>
    <w:p w:rsidR="00000000" w:rsidDel="00000000" w:rsidP="00000000" w:rsidRDefault="00000000" w:rsidRPr="00000000" w14:paraId="000000F2">
      <w:pPr>
        <w:rPr>
          <w:rFonts w:ascii="Arial" w:cs="Arial" w:eastAsia="Arial" w:hAnsi="Arial"/>
          <w:b w:val="1"/>
        </w:rPr>
      </w:pPr>
      <w:r w:rsidDel="00000000" w:rsidR="00000000" w:rsidRPr="00000000">
        <w:rPr>
          <w:rFonts w:ascii="Arial" w:cs="Arial" w:eastAsia="Arial" w:hAnsi="Arial"/>
          <w:b w:val="1"/>
          <w:rtl w:val="0"/>
        </w:rPr>
        <w:t xml:space="preserve">Moving on: </w:t>
      </w:r>
    </w:p>
    <w:p w:rsidR="00000000" w:rsidDel="00000000" w:rsidP="00000000" w:rsidRDefault="00000000" w:rsidRPr="00000000" w14:paraId="000000F3">
      <w:pPr>
        <w:numPr>
          <w:ilvl w:val="0"/>
          <w:numId w:val="31"/>
        </w:numPr>
        <w:ind w:left="425.19685039370086" w:hanging="360"/>
        <w:rPr>
          <w:rFonts w:ascii="Arial" w:cs="Arial" w:eastAsia="Arial" w:hAnsi="Arial"/>
          <w:u w:val="none"/>
        </w:rPr>
      </w:pPr>
      <w:r w:rsidDel="00000000" w:rsidR="00000000" w:rsidRPr="00000000">
        <w:rPr>
          <w:rFonts w:ascii="Arial" w:cs="Arial" w:eastAsia="Arial" w:hAnsi="Arial"/>
          <w:rtl w:val="0"/>
        </w:rPr>
        <w:t xml:space="preserve">Let's now move on to ... </w:t>
      </w:r>
    </w:p>
    <w:p w:rsidR="00000000" w:rsidDel="00000000" w:rsidP="00000000" w:rsidRDefault="00000000" w:rsidRPr="00000000" w14:paraId="000000F4">
      <w:pPr>
        <w:numPr>
          <w:ilvl w:val="0"/>
          <w:numId w:val="31"/>
        </w:numPr>
        <w:ind w:left="425.19685039370086" w:hanging="360"/>
        <w:rPr>
          <w:rFonts w:ascii="Arial" w:cs="Arial" w:eastAsia="Arial" w:hAnsi="Arial"/>
          <w:u w:val="none"/>
        </w:rPr>
      </w:pPr>
      <w:r w:rsidDel="00000000" w:rsidR="00000000" w:rsidRPr="00000000">
        <w:rPr>
          <w:rFonts w:ascii="Arial" w:cs="Arial" w:eastAsia="Arial" w:hAnsi="Arial"/>
          <w:rtl w:val="0"/>
        </w:rPr>
        <w:t xml:space="preserve">I'd like to go on to ... </w:t>
      </w:r>
    </w:p>
    <w:p w:rsidR="00000000" w:rsidDel="00000000" w:rsidP="00000000" w:rsidRDefault="00000000" w:rsidRPr="00000000" w14:paraId="000000F5">
      <w:pPr>
        <w:numPr>
          <w:ilvl w:val="0"/>
          <w:numId w:val="31"/>
        </w:numPr>
        <w:ind w:left="425.19685039370086" w:hanging="360"/>
        <w:rPr>
          <w:rFonts w:ascii="Arial" w:cs="Arial" w:eastAsia="Arial" w:hAnsi="Arial"/>
          <w:u w:val="none"/>
        </w:rPr>
      </w:pPr>
      <w:r w:rsidDel="00000000" w:rsidR="00000000" w:rsidRPr="00000000">
        <w:rPr>
          <w:rFonts w:ascii="Arial" w:cs="Arial" w:eastAsia="Arial" w:hAnsi="Arial"/>
          <w:rtl w:val="0"/>
        </w:rPr>
        <w:t xml:space="preserve">This brings me to ... </w:t>
      </w:r>
    </w:p>
    <w:p w:rsidR="00000000" w:rsidDel="00000000" w:rsidP="00000000" w:rsidRDefault="00000000" w:rsidRPr="00000000" w14:paraId="000000F6">
      <w:pPr>
        <w:numPr>
          <w:ilvl w:val="0"/>
          <w:numId w:val="31"/>
        </w:numPr>
        <w:ind w:left="425.19685039370086" w:hanging="360"/>
        <w:rPr>
          <w:rFonts w:ascii="Arial" w:cs="Arial" w:eastAsia="Arial" w:hAnsi="Arial"/>
          <w:u w:val="none"/>
        </w:rPr>
      </w:pPr>
      <w:r w:rsidDel="00000000" w:rsidR="00000000" w:rsidRPr="00000000">
        <w:rPr>
          <w:rFonts w:ascii="Arial" w:cs="Arial" w:eastAsia="Arial" w:hAnsi="Arial"/>
          <w:rtl w:val="0"/>
        </w:rPr>
        <w:t xml:space="preserve">I now want to ... </w:t>
      </w:r>
    </w:p>
    <w:p w:rsidR="00000000" w:rsidDel="00000000" w:rsidP="00000000" w:rsidRDefault="00000000" w:rsidRPr="00000000" w14:paraId="000000F7">
      <w:pPr>
        <w:rPr>
          <w:rFonts w:ascii="Arial" w:cs="Arial" w:eastAsia="Arial" w:hAnsi="Arial"/>
          <w:b w:val="1"/>
        </w:rPr>
      </w:pPr>
      <w:r w:rsidDel="00000000" w:rsidR="00000000" w:rsidRPr="00000000">
        <w:rPr>
          <w:rtl w:val="0"/>
        </w:rPr>
      </w:r>
    </w:p>
    <w:p w:rsidR="00000000" w:rsidDel="00000000" w:rsidP="00000000" w:rsidRDefault="00000000" w:rsidRPr="00000000" w14:paraId="000000F8">
      <w:pPr>
        <w:rPr>
          <w:rFonts w:ascii="Arial" w:cs="Arial" w:eastAsia="Arial" w:hAnsi="Arial"/>
          <w:b w:val="1"/>
        </w:rPr>
      </w:pPr>
      <w:r w:rsidDel="00000000" w:rsidR="00000000" w:rsidRPr="00000000">
        <w:rPr>
          <w:rFonts w:ascii="Arial" w:cs="Arial" w:eastAsia="Arial" w:hAnsi="Arial"/>
          <w:b w:val="1"/>
          <w:rtl w:val="0"/>
        </w:rPr>
        <w:t xml:space="preserve">Looking back:</w:t>
      </w:r>
    </w:p>
    <w:p w:rsidR="00000000" w:rsidDel="00000000" w:rsidP="00000000" w:rsidRDefault="00000000" w:rsidRPr="00000000" w14:paraId="000000F9">
      <w:pPr>
        <w:numPr>
          <w:ilvl w:val="0"/>
          <w:numId w:val="28"/>
        </w:numPr>
        <w:ind w:left="425.19685039370046" w:hanging="360"/>
        <w:rPr>
          <w:rFonts w:ascii="Arial" w:cs="Arial" w:eastAsia="Arial" w:hAnsi="Arial"/>
          <w:u w:val="none"/>
        </w:rPr>
      </w:pPr>
      <w:r w:rsidDel="00000000" w:rsidR="00000000" w:rsidRPr="00000000">
        <w:rPr>
          <w:rFonts w:ascii="Arial" w:cs="Arial" w:eastAsia="Arial" w:hAnsi="Arial"/>
          <w:rtl w:val="0"/>
        </w:rPr>
        <w:t xml:space="preserve">Let's look back for a moment ... </w:t>
      </w:r>
    </w:p>
    <w:p w:rsidR="00000000" w:rsidDel="00000000" w:rsidP="00000000" w:rsidRDefault="00000000" w:rsidRPr="00000000" w14:paraId="000000FA">
      <w:pPr>
        <w:numPr>
          <w:ilvl w:val="0"/>
          <w:numId w:val="28"/>
        </w:numPr>
        <w:ind w:left="425.19685039370046" w:hanging="360"/>
        <w:rPr>
          <w:rFonts w:ascii="Arial" w:cs="Arial" w:eastAsia="Arial" w:hAnsi="Arial"/>
          <w:u w:val="none"/>
        </w:rPr>
      </w:pPr>
      <w:r w:rsidDel="00000000" w:rsidR="00000000" w:rsidRPr="00000000">
        <w:rPr>
          <w:rFonts w:ascii="Arial" w:cs="Arial" w:eastAsia="Arial" w:hAnsi="Arial"/>
          <w:rtl w:val="0"/>
        </w:rPr>
        <w:t xml:space="preserve">As I pointed out…</w:t>
      </w:r>
    </w:p>
    <w:p w:rsidR="00000000" w:rsidDel="00000000" w:rsidP="00000000" w:rsidRDefault="00000000" w:rsidRPr="00000000" w14:paraId="000000FB">
      <w:pPr>
        <w:numPr>
          <w:ilvl w:val="0"/>
          <w:numId w:val="28"/>
        </w:numPr>
        <w:ind w:left="425.19685039370046" w:hanging="360"/>
        <w:rPr>
          <w:rFonts w:ascii="Arial" w:cs="Arial" w:eastAsia="Arial" w:hAnsi="Arial"/>
          <w:u w:val="none"/>
        </w:rPr>
      </w:pPr>
      <w:r w:rsidDel="00000000" w:rsidR="00000000" w:rsidRPr="00000000">
        <w:rPr>
          <w:rFonts w:ascii="Arial" w:cs="Arial" w:eastAsia="Arial" w:hAnsi="Arial"/>
          <w:rtl w:val="0"/>
        </w:rPr>
        <w:t xml:space="preserve">To go back to ... </w:t>
      </w:r>
    </w:p>
    <w:p w:rsidR="00000000" w:rsidDel="00000000" w:rsidP="00000000" w:rsidRDefault="00000000" w:rsidRPr="00000000" w14:paraId="000000FC">
      <w:pPr>
        <w:numPr>
          <w:ilvl w:val="0"/>
          <w:numId w:val="28"/>
        </w:numPr>
        <w:ind w:left="425.19685039370046" w:hanging="360"/>
        <w:rPr>
          <w:rFonts w:ascii="Arial" w:cs="Arial" w:eastAsia="Arial" w:hAnsi="Arial"/>
          <w:u w:val="none"/>
        </w:rPr>
      </w:pPr>
      <w:r w:rsidDel="00000000" w:rsidR="00000000" w:rsidRPr="00000000">
        <w:rPr>
          <w:rFonts w:ascii="Arial" w:cs="Arial" w:eastAsia="Arial" w:hAnsi="Arial"/>
          <w:rtl w:val="0"/>
        </w:rPr>
        <w:t xml:space="preserve">Referring to…</w:t>
      </w:r>
    </w:p>
    <w:p w:rsidR="00000000" w:rsidDel="00000000" w:rsidP="00000000" w:rsidRDefault="00000000" w:rsidRPr="00000000" w14:paraId="000000FD">
      <w:pPr>
        <w:rPr>
          <w:rFonts w:ascii="Arial" w:cs="Arial" w:eastAsia="Arial" w:hAnsi="Arial"/>
          <w:b w:val="1"/>
        </w:rPr>
      </w:pPr>
      <w:r w:rsidDel="00000000" w:rsidR="00000000" w:rsidRPr="00000000">
        <w:rPr>
          <w:rFonts w:ascii="Arial" w:cs="Arial" w:eastAsia="Arial" w:hAnsi="Arial"/>
          <w:b w:val="1"/>
          <w:rtl w:val="0"/>
        </w:rPr>
        <w:t xml:space="preserve">Adding: </w:t>
      </w:r>
    </w:p>
    <w:p w:rsidR="00000000" w:rsidDel="00000000" w:rsidP="00000000" w:rsidRDefault="00000000" w:rsidRPr="00000000" w14:paraId="000000FE">
      <w:pPr>
        <w:numPr>
          <w:ilvl w:val="0"/>
          <w:numId w:val="1"/>
        </w:numPr>
        <w:ind w:left="425.1968503937013" w:hanging="360"/>
        <w:rPr>
          <w:rFonts w:ascii="Arial" w:cs="Arial" w:eastAsia="Arial" w:hAnsi="Arial"/>
          <w:u w:val="none"/>
        </w:rPr>
      </w:pPr>
      <w:r w:rsidDel="00000000" w:rsidR="00000000" w:rsidRPr="00000000">
        <w:rPr>
          <w:rFonts w:ascii="Arial" w:cs="Arial" w:eastAsia="Arial" w:hAnsi="Arial"/>
          <w:rtl w:val="0"/>
        </w:rPr>
        <w:t xml:space="preserve">In addition ... </w:t>
      </w:r>
    </w:p>
    <w:p w:rsidR="00000000" w:rsidDel="00000000" w:rsidP="00000000" w:rsidRDefault="00000000" w:rsidRPr="00000000" w14:paraId="000000FF">
      <w:pPr>
        <w:numPr>
          <w:ilvl w:val="0"/>
          <w:numId w:val="1"/>
        </w:numPr>
        <w:ind w:left="425.1968503937013" w:hanging="360"/>
        <w:rPr>
          <w:rFonts w:ascii="Arial" w:cs="Arial" w:eastAsia="Arial" w:hAnsi="Arial"/>
          <w:u w:val="none"/>
        </w:rPr>
      </w:pPr>
      <w:r w:rsidDel="00000000" w:rsidR="00000000" w:rsidRPr="00000000">
        <w:rPr>
          <w:rFonts w:ascii="Arial" w:cs="Arial" w:eastAsia="Arial" w:hAnsi="Arial"/>
          <w:rtl w:val="0"/>
        </w:rPr>
        <w:t xml:space="preserve">I might add that …</w:t>
      </w:r>
    </w:p>
    <w:p w:rsidR="00000000" w:rsidDel="00000000" w:rsidP="00000000" w:rsidRDefault="00000000" w:rsidRPr="00000000" w14:paraId="00000100">
      <w:pPr>
        <w:numPr>
          <w:ilvl w:val="0"/>
          <w:numId w:val="1"/>
        </w:numPr>
        <w:ind w:left="425.1968503937013" w:hanging="360"/>
        <w:rPr>
          <w:rFonts w:ascii="Arial" w:cs="Arial" w:eastAsia="Arial" w:hAnsi="Arial"/>
          <w:u w:val="none"/>
        </w:rPr>
      </w:pPr>
      <w:r w:rsidDel="00000000" w:rsidR="00000000" w:rsidRPr="00000000">
        <w:rPr>
          <w:rFonts w:ascii="Arial" w:cs="Arial" w:eastAsia="Arial" w:hAnsi="Arial"/>
          <w:rtl w:val="0"/>
        </w:rPr>
        <w:t xml:space="preserve">Furthermore ... </w:t>
      </w:r>
    </w:p>
    <w:p w:rsidR="00000000" w:rsidDel="00000000" w:rsidP="00000000" w:rsidRDefault="00000000" w:rsidRPr="00000000" w14:paraId="00000101">
      <w:pPr>
        <w:numPr>
          <w:ilvl w:val="0"/>
          <w:numId w:val="1"/>
        </w:numPr>
        <w:ind w:left="425.1968503937013" w:hanging="360"/>
        <w:rPr>
          <w:rFonts w:ascii="Arial" w:cs="Arial" w:eastAsia="Arial" w:hAnsi="Arial"/>
          <w:u w:val="none"/>
        </w:rPr>
        <w:sectPr>
          <w:type w:val="continuous"/>
          <w:pgSz w:h="16838" w:w="11906" w:orient="portrait"/>
          <w:pgMar w:bottom="1440" w:top="1440" w:left="1440" w:right="685" w:header="634" w:footer="708"/>
          <w:cols w:equalWidth="0" w:num="3">
            <w:col w:space="232.8" w:w="3104.96"/>
            <w:col w:space="232.8" w:w="3104.96"/>
            <w:col w:space="0" w:w="3104.96"/>
          </w:cols>
        </w:sectPr>
      </w:pPr>
      <w:r w:rsidDel="00000000" w:rsidR="00000000" w:rsidRPr="00000000">
        <w:rPr>
          <w:rFonts w:ascii="Arial" w:cs="Arial" w:eastAsia="Arial" w:hAnsi="Arial"/>
          <w:rtl w:val="0"/>
        </w:rPr>
        <w:t xml:space="preserve">Moreover ... </w:t>
      </w:r>
    </w:p>
    <w:p w:rsidR="00000000" w:rsidDel="00000000" w:rsidP="00000000" w:rsidRDefault="00000000" w:rsidRPr="00000000" w14:paraId="00000102">
      <w:pPr>
        <w:rPr>
          <w:rFonts w:ascii="Arial" w:cs="Arial" w:eastAsia="Arial" w:hAnsi="Arial"/>
        </w:rPr>
      </w:pPr>
      <w:r w:rsidDel="00000000" w:rsidR="00000000" w:rsidRPr="00000000">
        <w:rPr>
          <w:rtl w:val="0"/>
        </w:rPr>
      </w:r>
    </w:p>
    <w:p w:rsidR="00000000" w:rsidDel="00000000" w:rsidP="00000000" w:rsidRDefault="00000000" w:rsidRPr="00000000" w14:paraId="00000103">
      <w:pPr>
        <w:rPr>
          <w:rFonts w:ascii="Arial" w:cs="Arial" w:eastAsia="Arial" w:hAnsi="Arial"/>
          <w:b w:val="1"/>
        </w:rPr>
      </w:pPr>
      <w:r w:rsidDel="00000000" w:rsidR="00000000" w:rsidRPr="00000000">
        <w:rPr>
          <w:rtl w:val="0"/>
        </w:rPr>
      </w:r>
    </w:p>
    <w:p w:rsidR="00000000" w:rsidDel="00000000" w:rsidP="00000000" w:rsidRDefault="00000000" w:rsidRPr="00000000" w14:paraId="00000104">
      <w:pPr>
        <w:rPr>
          <w:rFonts w:ascii="Arial" w:cs="Arial" w:eastAsia="Arial" w:hAnsi="Arial"/>
          <w:b w:val="1"/>
        </w:rPr>
      </w:pPr>
      <w:r w:rsidDel="00000000" w:rsidR="00000000" w:rsidRPr="00000000">
        <w:rPr>
          <w:rFonts w:ascii="Arial" w:cs="Arial" w:eastAsia="Arial" w:hAnsi="Arial"/>
          <w:b w:val="1"/>
          <w:rtl w:val="0"/>
        </w:rPr>
        <w:t xml:space="preserve">Summarising and concluding: </w:t>
      </w:r>
    </w:p>
    <w:p w:rsidR="00000000" w:rsidDel="00000000" w:rsidP="00000000" w:rsidRDefault="00000000" w:rsidRPr="00000000" w14:paraId="00000105">
      <w:pPr>
        <w:numPr>
          <w:ilvl w:val="0"/>
          <w:numId w:val="23"/>
        </w:numPr>
        <w:ind w:left="720" w:hanging="360"/>
        <w:rPr>
          <w:rFonts w:ascii="Arial" w:cs="Arial" w:eastAsia="Arial" w:hAnsi="Arial"/>
          <w:u w:val="none"/>
        </w:rPr>
      </w:pPr>
      <w:r w:rsidDel="00000000" w:rsidR="00000000" w:rsidRPr="00000000">
        <w:rPr>
          <w:rFonts w:ascii="Arial" w:cs="Arial" w:eastAsia="Arial" w:hAnsi="Arial"/>
          <w:rtl w:val="0"/>
        </w:rPr>
        <w:t xml:space="preserve">Let me briefly summarise the main issues…</w:t>
      </w:r>
    </w:p>
    <w:p w:rsidR="00000000" w:rsidDel="00000000" w:rsidP="00000000" w:rsidRDefault="00000000" w:rsidRPr="00000000" w14:paraId="00000106">
      <w:pPr>
        <w:numPr>
          <w:ilvl w:val="0"/>
          <w:numId w:val="23"/>
        </w:numPr>
        <w:ind w:left="720" w:hanging="360"/>
        <w:rPr>
          <w:rFonts w:ascii="Arial" w:cs="Arial" w:eastAsia="Arial" w:hAnsi="Arial"/>
          <w:u w:val="none"/>
        </w:rPr>
      </w:pPr>
      <w:r w:rsidDel="00000000" w:rsidR="00000000" w:rsidRPr="00000000">
        <w:rPr>
          <w:rFonts w:ascii="Arial" w:cs="Arial" w:eastAsia="Arial" w:hAnsi="Arial"/>
          <w:rtl w:val="0"/>
        </w:rPr>
        <w:t xml:space="preserve">To sum up then, ... </w:t>
      </w:r>
    </w:p>
    <w:p w:rsidR="00000000" w:rsidDel="00000000" w:rsidP="00000000" w:rsidRDefault="00000000" w:rsidRPr="00000000" w14:paraId="00000107">
      <w:pPr>
        <w:numPr>
          <w:ilvl w:val="0"/>
          <w:numId w:val="23"/>
        </w:numPr>
        <w:ind w:left="720" w:hanging="360"/>
        <w:rPr>
          <w:rFonts w:ascii="Arial" w:cs="Arial" w:eastAsia="Arial" w:hAnsi="Arial"/>
          <w:u w:val="none"/>
        </w:rPr>
      </w:pPr>
      <w:r w:rsidDel="00000000" w:rsidR="00000000" w:rsidRPr="00000000">
        <w:rPr>
          <w:rFonts w:ascii="Arial" w:cs="Arial" w:eastAsia="Arial" w:hAnsi="Arial"/>
          <w:rtl w:val="0"/>
        </w:rPr>
        <w:t xml:space="preserve">To summarise my main points ... </w:t>
      </w:r>
    </w:p>
    <w:p w:rsidR="00000000" w:rsidDel="00000000" w:rsidP="00000000" w:rsidRDefault="00000000" w:rsidRPr="00000000" w14:paraId="00000108">
      <w:pPr>
        <w:numPr>
          <w:ilvl w:val="0"/>
          <w:numId w:val="23"/>
        </w:numPr>
        <w:ind w:left="720" w:hanging="360"/>
        <w:rPr>
          <w:rFonts w:ascii="Arial" w:cs="Arial" w:eastAsia="Arial" w:hAnsi="Arial"/>
          <w:u w:val="none"/>
        </w:rPr>
      </w:pPr>
      <w:r w:rsidDel="00000000" w:rsidR="00000000" w:rsidRPr="00000000">
        <w:rPr>
          <w:rFonts w:ascii="Arial" w:cs="Arial" w:eastAsia="Arial" w:hAnsi="Arial"/>
          <w:rtl w:val="0"/>
        </w:rPr>
        <w:t xml:space="preserve">I'd like to conclude by reminding you that ... </w:t>
      </w:r>
    </w:p>
    <w:p w:rsidR="00000000" w:rsidDel="00000000" w:rsidP="00000000" w:rsidRDefault="00000000" w:rsidRPr="00000000" w14:paraId="00000109">
      <w:pPr>
        <w:numPr>
          <w:ilvl w:val="0"/>
          <w:numId w:val="23"/>
        </w:numPr>
        <w:ind w:left="720" w:hanging="360"/>
        <w:rPr>
          <w:rFonts w:ascii="Arial" w:cs="Arial" w:eastAsia="Arial" w:hAnsi="Arial"/>
          <w:u w:val="none"/>
        </w:rPr>
      </w:pPr>
      <w:r w:rsidDel="00000000" w:rsidR="00000000" w:rsidRPr="00000000">
        <w:rPr>
          <w:rFonts w:ascii="Arial" w:cs="Arial" w:eastAsia="Arial" w:hAnsi="Arial"/>
          <w:rtl w:val="0"/>
        </w:rPr>
        <w:t xml:space="preserve">Let me end by ... </w:t>
      </w:r>
    </w:p>
    <w:p w:rsidR="00000000" w:rsidDel="00000000" w:rsidP="00000000" w:rsidRDefault="00000000" w:rsidRPr="00000000" w14:paraId="0000010A">
      <w:pPr>
        <w:numPr>
          <w:ilvl w:val="0"/>
          <w:numId w:val="23"/>
        </w:numPr>
        <w:ind w:left="720" w:hanging="360"/>
        <w:rPr>
          <w:rFonts w:ascii="Arial" w:cs="Arial" w:eastAsia="Arial" w:hAnsi="Arial"/>
          <w:u w:val="none"/>
        </w:rPr>
      </w:pPr>
      <w:r w:rsidDel="00000000" w:rsidR="00000000" w:rsidRPr="00000000">
        <w:rPr>
          <w:rFonts w:ascii="Arial" w:cs="Arial" w:eastAsia="Arial" w:hAnsi="Arial"/>
          <w:rtl w:val="0"/>
        </w:rPr>
        <w:t xml:space="preserve">I'd like to finish ... </w:t>
      </w:r>
    </w:p>
    <w:p w:rsidR="00000000" w:rsidDel="00000000" w:rsidP="00000000" w:rsidRDefault="00000000" w:rsidRPr="00000000" w14:paraId="0000010B">
      <w:pPr>
        <w:numPr>
          <w:ilvl w:val="0"/>
          <w:numId w:val="23"/>
        </w:numPr>
        <w:ind w:left="720" w:hanging="360"/>
        <w:rPr>
          <w:rFonts w:ascii="Arial" w:cs="Arial" w:eastAsia="Arial" w:hAnsi="Arial"/>
          <w:u w:val="none"/>
        </w:rPr>
      </w:pPr>
      <w:r w:rsidDel="00000000" w:rsidR="00000000" w:rsidRPr="00000000">
        <w:rPr>
          <w:rFonts w:ascii="Arial" w:cs="Arial" w:eastAsia="Arial" w:hAnsi="Arial"/>
          <w:rtl w:val="0"/>
        </w:rPr>
        <w:t xml:space="preserve">In conclusion, may I remind you ... </w:t>
      </w:r>
    </w:p>
    <w:p w:rsidR="00000000" w:rsidDel="00000000" w:rsidP="00000000" w:rsidRDefault="00000000" w:rsidRPr="00000000" w14:paraId="0000010C">
      <w:pPr>
        <w:numPr>
          <w:ilvl w:val="0"/>
          <w:numId w:val="23"/>
        </w:numPr>
        <w:ind w:left="720" w:hanging="360"/>
        <w:rPr>
          <w:rFonts w:ascii="Arial" w:cs="Arial" w:eastAsia="Arial" w:hAnsi="Arial"/>
          <w:u w:val="none"/>
        </w:rPr>
      </w:pPr>
      <w:r w:rsidDel="00000000" w:rsidR="00000000" w:rsidRPr="00000000">
        <w:rPr>
          <w:rFonts w:ascii="Arial" w:cs="Arial" w:eastAsia="Arial" w:hAnsi="Arial"/>
          <w:rtl w:val="0"/>
        </w:rPr>
        <w:t xml:space="preserve">Finally, ...  </w:t>
      </w:r>
    </w:p>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0F">
      <w:pPr>
        <w:rPr>
          <w:rFonts w:ascii="Arial" w:cs="Arial" w:eastAsia="Arial" w:hAnsi="Arial"/>
          <w:b w:val="1"/>
          <w:sz w:val="28"/>
          <w:szCs w:val="28"/>
        </w:rPr>
      </w:pPr>
      <w:r w:rsidDel="00000000" w:rsidR="00000000" w:rsidRPr="00000000">
        <w:rPr>
          <w:rFonts w:ascii="Arial" w:cs="Arial" w:eastAsia="Arial" w:hAnsi="Arial"/>
          <w:b w:val="1"/>
          <w:sz w:val="30"/>
          <w:szCs w:val="30"/>
          <w:rtl w:val="0"/>
        </w:rPr>
        <w:t xml:space="preserve">🗣</w:t>
      </w:r>
      <w:r w:rsidDel="00000000" w:rsidR="00000000" w:rsidRPr="00000000">
        <w:rPr>
          <w:rFonts w:ascii="Arial" w:cs="Arial" w:eastAsia="Arial" w:hAnsi="Arial"/>
          <w:b w:val="1"/>
          <w:sz w:val="28"/>
          <w:szCs w:val="28"/>
          <w:rtl w:val="0"/>
        </w:rPr>
        <w:t xml:space="preserve"> Speaking Part (Monologue: B2 Level)</w:t>
      </w:r>
    </w:p>
    <w:p w:rsidR="00000000" w:rsidDel="00000000" w:rsidP="00000000" w:rsidRDefault="00000000" w:rsidRPr="00000000" w14:paraId="00000110">
      <w:pPr>
        <w:jc w:val="both"/>
        <w:rPr>
          <w:rFonts w:ascii="Arial" w:cs="Arial" w:eastAsia="Arial" w:hAnsi="Arial"/>
        </w:rPr>
      </w:pPr>
      <w:r w:rsidDel="00000000" w:rsidR="00000000" w:rsidRPr="00000000">
        <w:rPr>
          <w:rFonts w:ascii="Arial" w:cs="Arial" w:eastAsia="Arial" w:hAnsi="Arial"/>
          <w:rtl w:val="0"/>
        </w:rPr>
        <w:t xml:space="preserve">When the main characteristics of a chart and a graph were explored, as well as the most necessary vocabulary was studied, it is the best time to go one to the main activity of the speaking part - the monologue! According to the programme of the exam in English in form 11 (Skola2030,2021), there are the following rules about the monologue: </w:t>
      </w:r>
    </w:p>
    <w:p w:rsidR="00000000" w:rsidDel="00000000" w:rsidP="00000000" w:rsidRDefault="00000000" w:rsidRPr="00000000" w14:paraId="00000111">
      <w:pPr>
        <w:jc w:val="both"/>
        <w:rPr>
          <w:rFonts w:ascii="Arial" w:cs="Arial" w:eastAsia="Arial" w:hAnsi="Arial"/>
        </w:rPr>
      </w:pPr>
      <w:r w:rsidDel="00000000" w:rsidR="00000000" w:rsidRPr="00000000">
        <w:rPr>
          <w:rtl w:val="0"/>
        </w:rPr>
      </w:r>
    </w:p>
    <w:p w:rsidR="00000000" w:rsidDel="00000000" w:rsidP="00000000" w:rsidRDefault="00000000" w:rsidRPr="00000000" w14:paraId="00000112">
      <w:pPr>
        <w:numPr>
          <w:ilvl w:val="0"/>
          <w:numId w:val="21"/>
        </w:numPr>
        <w:ind w:left="720" w:hanging="360"/>
        <w:jc w:val="both"/>
        <w:rPr>
          <w:rFonts w:ascii="Arial" w:cs="Arial" w:eastAsia="Arial" w:hAnsi="Arial"/>
          <w:b w:val="1"/>
        </w:rPr>
      </w:pPr>
      <w:r w:rsidDel="00000000" w:rsidR="00000000" w:rsidRPr="00000000">
        <w:rPr>
          <w:rFonts w:ascii="Arial" w:cs="Arial" w:eastAsia="Arial" w:hAnsi="Arial"/>
          <w:b w:val="1"/>
          <w:rtl w:val="0"/>
        </w:rPr>
        <w:t xml:space="preserve">The speaking part consists of the three parts:</w:t>
      </w:r>
    </w:p>
    <w:p w:rsidR="00000000" w:rsidDel="00000000" w:rsidP="00000000" w:rsidRDefault="00000000" w:rsidRPr="00000000" w14:paraId="00000113">
      <w:pPr>
        <w:numPr>
          <w:ilvl w:val="1"/>
          <w:numId w:val="21"/>
        </w:numPr>
        <w:ind w:left="1440" w:hanging="360"/>
        <w:jc w:val="both"/>
        <w:rPr>
          <w:rFonts w:ascii="Arial" w:cs="Arial" w:eastAsia="Arial" w:hAnsi="Arial"/>
        </w:rPr>
      </w:pPr>
      <w:r w:rsidDel="00000000" w:rsidR="00000000" w:rsidRPr="00000000">
        <w:rPr>
          <w:rFonts w:ascii="Arial" w:cs="Arial" w:eastAsia="Arial" w:hAnsi="Arial"/>
          <w:b w:val="1"/>
          <w:rtl w:val="0"/>
        </w:rPr>
        <w:t xml:space="preserve">Part</w:t>
      </w:r>
      <w:r w:rsidDel="00000000" w:rsidR="00000000" w:rsidRPr="00000000">
        <w:rPr>
          <w:rFonts w:ascii="Arial" w:cs="Arial" w:eastAsia="Arial" w:hAnsi="Arial"/>
          <w:b w:val="1"/>
          <w:rtl w:val="0"/>
        </w:rPr>
        <w:t xml:space="preserve"> 1:</w:t>
      </w:r>
      <w:r w:rsidDel="00000000" w:rsidR="00000000" w:rsidRPr="00000000">
        <w:rPr>
          <w:rFonts w:ascii="Arial" w:cs="Arial" w:eastAsia="Arial" w:hAnsi="Arial"/>
          <w:rtl w:val="0"/>
        </w:rPr>
        <w:t xml:space="preserve"> examine the texts and/or graphs characterising some specific issue you chose from the papers offered. You will be given 5 minutes to develop a plan for your own presentation;</w:t>
      </w:r>
    </w:p>
    <w:p w:rsidR="00000000" w:rsidDel="00000000" w:rsidP="00000000" w:rsidRDefault="00000000" w:rsidRPr="00000000" w14:paraId="00000114">
      <w:pPr>
        <w:numPr>
          <w:ilvl w:val="1"/>
          <w:numId w:val="21"/>
        </w:numPr>
        <w:ind w:left="1440" w:hanging="360"/>
        <w:jc w:val="both"/>
        <w:rPr>
          <w:rFonts w:ascii="Arial" w:cs="Arial" w:eastAsia="Arial" w:hAnsi="Arial"/>
          <w:b w:val="1"/>
        </w:rPr>
      </w:pPr>
      <w:r w:rsidDel="00000000" w:rsidR="00000000" w:rsidRPr="00000000">
        <w:rPr>
          <w:rFonts w:ascii="Arial" w:cs="Arial" w:eastAsia="Arial" w:hAnsi="Arial"/>
          <w:b w:val="1"/>
          <w:rtl w:val="0"/>
        </w:rPr>
        <w:t xml:space="preserve">Part 2:</w:t>
      </w:r>
      <w:r w:rsidDel="00000000" w:rsidR="00000000" w:rsidRPr="00000000">
        <w:rPr>
          <w:rFonts w:ascii="Arial" w:cs="Arial" w:eastAsia="Arial" w:hAnsi="Arial"/>
          <w:rtl w:val="0"/>
        </w:rPr>
        <w:t xml:space="preserve"> present your opinion on the issue (up to 5 minutes);</w:t>
      </w:r>
    </w:p>
    <w:p w:rsidR="00000000" w:rsidDel="00000000" w:rsidP="00000000" w:rsidRDefault="00000000" w:rsidRPr="00000000" w14:paraId="00000115">
      <w:pPr>
        <w:numPr>
          <w:ilvl w:val="1"/>
          <w:numId w:val="21"/>
        </w:numPr>
        <w:ind w:left="1440" w:hanging="360"/>
        <w:jc w:val="both"/>
        <w:rPr>
          <w:rFonts w:ascii="Arial" w:cs="Arial" w:eastAsia="Arial" w:hAnsi="Arial"/>
          <w:u w:val="none"/>
        </w:rPr>
      </w:pPr>
      <w:r w:rsidDel="00000000" w:rsidR="00000000" w:rsidRPr="00000000">
        <w:rPr>
          <w:rFonts w:ascii="Arial" w:cs="Arial" w:eastAsia="Arial" w:hAnsi="Arial"/>
          <w:b w:val="1"/>
          <w:rtl w:val="0"/>
        </w:rPr>
        <w:t xml:space="preserve">Part 3: </w:t>
      </w:r>
      <w:r w:rsidDel="00000000" w:rsidR="00000000" w:rsidRPr="00000000">
        <w:rPr>
          <w:rFonts w:ascii="Arial" w:cs="Arial" w:eastAsia="Arial" w:hAnsi="Arial"/>
          <w:rtl w:val="0"/>
        </w:rPr>
        <w:t xml:space="preserve">answer a few</w:t>
      </w:r>
      <w:r w:rsidDel="00000000" w:rsidR="00000000" w:rsidRPr="00000000">
        <w:rPr>
          <w:rFonts w:ascii="Arial" w:cs="Arial" w:eastAsia="Arial" w:hAnsi="Arial"/>
          <w:rtl w:val="0"/>
        </w:rPr>
        <w:t xml:space="preserve"> examiner’s questions probing some particular nuances of your presentation as well as other aspects not covered in your presentation.</w:t>
      </w:r>
    </w:p>
    <w:p w:rsidR="00000000" w:rsidDel="00000000" w:rsidP="00000000" w:rsidRDefault="00000000" w:rsidRPr="00000000" w14:paraId="00000116">
      <w:pPr>
        <w:jc w:val="both"/>
        <w:rPr>
          <w:rFonts w:ascii="Arial" w:cs="Arial" w:eastAsia="Arial" w:hAnsi="Arial"/>
        </w:rPr>
      </w:pPr>
      <w:r w:rsidDel="00000000" w:rsidR="00000000" w:rsidRPr="00000000">
        <w:rPr>
          <w:rtl w:val="0"/>
        </w:rPr>
      </w:r>
    </w:p>
    <w:p w:rsidR="00000000" w:rsidDel="00000000" w:rsidP="00000000" w:rsidRDefault="00000000" w:rsidRPr="00000000" w14:paraId="00000117">
      <w:pPr>
        <w:jc w:val="both"/>
        <w:rPr>
          <w:rFonts w:ascii="Arial" w:cs="Arial" w:eastAsia="Arial" w:hAnsi="Arial"/>
        </w:rPr>
      </w:pPr>
      <w:r w:rsidDel="00000000" w:rsidR="00000000" w:rsidRPr="00000000">
        <w:rPr>
          <w:rFonts w:ascii="Arial" w:cs="Arial" w:eastAsia="Arial" w:hAnsi="Arial"/>
          <w:rtl w:val="0"/>
        </w:rPr>
        <w:t xml:space="preserve">Whether it is a paper with two texts, or it is a paper with a chart/graph/diagram and a text, you will have this plan of your monologue:</w:t>
      </w:r>
    </w:p>
    <w:p w:rsidR="00000000" w:rsidDel="00000000" w:rsidP="00000000" w:rsidRDefault="00000000" w:rsidRPr="00000000" w14:paraId="00000118">
      <w:pPr>
        <w:jc w:val="both"/>
        <w:rPr>
          <w:rFonts w:ascii="Arial" w:cs="Arial" w:eastAsia="Arial" w:hAnsi="Arial"/>
        </w:rPr>
      </w:pPr>
      <w:r w:rsidDel="00000000" w:rsidR="00000000" w:rsidRPr="00000000">
        <w:rPr>
          <w:rtl w:val="0"/>
        </w:rPr>
      </w:r>
    </w:p>
    <w:p w:rsidR="00000000" w:rsidDel="00000000" w:rsidP="00000000" w:rsidRDefault="00000000" w:rsidRPr="00000000" w14:paraId="00000119">
      <w:pPr>
        <w:jc w:val="both"/>
        <w:rPr>
          <w:rFonts w:ascii="Arial" w:cs="Arial" w:eastAsia="Arial" w:hAnsi="Arial"/>
        </w:rPr>
      </w:pPr>
      <w:r w:rsidDel="00000000" w:rsidR="00000000" w:rsidRPr="00000000">
        <w:rPr>
          <w:rFonts w:ascii="Arial" w:cs="Arial" w:eastAsia="Arial" w:hAnsi="Arial"/>
          <w:b w:val="1"/>
          <w:rtl w:val="0"/>
        </w:rPr>
        <w:t xml:space="preserve">Deliver the talk in which you:</w:t>
      </w:r>
      <w:r w:rsidDel="00000000" w:rsidR="00000000" w:rsidRPr="00000000">
        <w:rPr>
          <w:rFonts w:ascii="Arial" w:cs="Arial" w:eastAsia="Arial" w:hAnsi="Arial"/>
          <w:rtl w:val="0"/>
        </w:rPr>
        <w:t xml:space="preserve"> </w:t>
      </w:r>
    </w:p>
    <w:p w:rsidR="00000000" w:rsidDel="00000000" w:rsidP="00000000" w:rsidRDefault="00000000" w:rsidRPr="00000000" w14:paraId="0000011A">
      <w:pPr>
        <w:numPr>
          <w:ilvl w:val="0"/>
          <w:numId w:val="11"/>
        </w:numPr>
        <w:ind w:left="720" w:hanging="360"/>
        <w:jc w:val="both"/>
        <w:rPr/>
      </w:pPr>
      <w:r w:rsidDel="00000000" w:rsidR="00000000" w:rsidRPr="00000000">
        <w:rPr>
          <w:rFonts w:ascii="Arial" w:cs="Arial" w:eastAsia="Arial" w:hAnsi="Arial"/>
          <w:rtl w:val="0"/>
        </w:rPr>
        <w:t xml:space="preserve">formulate the issue raised in the materials; </w:t>
      </w:r>
    </w:p>
    <w:p w:rsidR="00000000" w:rsidDel="00000000" w:rsidP="00000000" w:rsidRDefault="00000000" w:rsidRPr="00000000" w14:paraId="0000011B">
      <w:pPr>
        <w:numPr>
          <w:ilvl w:val="0"/>
          <w:numId w:val="11"/>
        </w:numPr>
        <w:ind w:left="720" w:hanging="360"/>
        <w:jc w:val="both"/>
        <w:rPr/>
      </w:pPr>
      <w:r w:rsidDel="00000000" w:rsidR="00000000" w:rsidRPr="00000000">
        <w:rPr>
          <w:rFonts w:ascii="Arial" w:cs="Arial" w:eastAsia="Arial" w:hAnsi="Arial"/>
          <w:rtl w:val="0"/>
        </w:rPr>
        <w:t xml:space="preserve">compare the information provided in the materials; </w:t>
      </w:r>
    </w:p>
    <w:p w:rsidR="00000000" w:rsidDel="00000000" w:rsidP="00000000" w:rsidRDefault="00000000" w:rsidRPr="00000000" w14:paraId="0000011C">
      <w:pPr>
        <w:numPr>
          <w:ilvl w:val="0"/>
          <w:numId w:val="11"/>
        </w:numPr>
        <w:ind w:left="720" w:hanging="360"/>
        <w:jc w:val="both"/>
        <w:rPr/>
      </w:pPr>
      <w:r w:rsidDel="00000000" w:rsidR="00000000" w:rsidRPr="00000000">
        <w:rPr>
          <w:rFonts w:ascii="Arial" w:cs="Arial" w:eastAsia="Arial" w:hAnsi="Arial"/>
          <w:rtl w:val="0"/>
        </w:rPr>
        <w:t xml:space="preserve">state your opinion on the issue; </w:t>
      </w:r>
    </w:p>
    <w:p w:rsidR="00000000" w:rsidDel="00000000" w:rsidP="00000000" w:rsidRDefault="00000000" w:rsidRPr="00000000" w14:paraId="0000011D">
      <w:pPr>
        <w:numPr>
          <w:ilvl w:val="0"/>
          <w:numId w:val="11"/>
        </w:numPr>
        <w:ind w:left="720" w:hanging="360"/>
        <w:jc w:val="both"/>
        <w:rPr/>
      </w:pPr>
      <w:r w:rsidDel="00000000" w:rsidR="00000000" w:rsidRPr="00000000">
        <w:rPr>
          <w:rFonts w:ascii="Arial" w:cs="Arial" w:eastAsia="Arial" w:hAnsi="Arial"/>
          <w:rtl w:val="0"/>
        </w:rPr>
        <w:t xml:space="preserve">support your opinion by at least two arguments giving reasons and examples; </w:t>
      </w:r>
    </w:p>
    <w:p w:rsidR="00000000" w:rsidDel="00000000" w:rsidP="00000000" w:rsidRDefault="00000000" w:rsidRPr="00000000" w14:paraId="0000011E">
      <w:pPr>
        <w:numPr>
          <w:ilvl w:val="0"/>
          <w:numId w:val="11"/>
        </w:numPr>
        <w:ind w:left="720" w:hanging="360"/>
        <w:jc w:val="both"/>
        <w:rPr/>
      </w:pPr>
      <w:r w:rsidDel="00000000" w:rsidR="00000000" w:rsidRPr="00000000">
        <w:rPr>
          <w:rFonts w:ascii="Arial" w:cs="Arial" w:eastAsia="Arial" w:hAnsi="Arial"/>
          <w:rtl w:val="0"/>
        </w:rPr>
        <w:t xml:space="preserve">come to a conclusion. </w:t>
      </w:r>
    </w:p>
    <w:p w:rsidR="00000000" w:rsidDel="00000000" w:rsidP="00000000" w:rsidRDefault="00000000" w:rsidRPr="00000000" w14:paraId="0000011F">
      <w:pPr>
        <w:jc w:val="both"/>
        <w:rPr>
          <w:rFonts w:ascii="Arial" w:cs="Arial" w:eastAsia="Arial" w:hAnsi="Arial"/>
        </w:rPr>
      </w:pPr>
      <w:r w:rsidDel="00000000" w:rsidR="00000000" w:rsidRPr="00000000">
        <w:rPr>
          <w:rtl w:val="0"/>
        </w:rPr>
      </w:r>
    </w:p>
    <w:p w:rsidR="00000000" w:rsidDel="00000000" w:rsidP="00000000" w:rsidRDefault="00000000" w:rsidRPr="00000000" w14:paraId="00000120">
      <w:pPr>
        <w:jc w:val="both"/>
        <w:rPr>
          <w:rFonts w:ascii="Arial" w:cs="Arial" w:eastAsia="Arial" w:hAnsi="Arial"/>
        </w:rPr>
      </w:pPr>
      <w:r w:rsidDel="00000000" w:rsidR="00000000" w:rsidRPr="00000000">
        <w:rPr>
          <w:rFonts w:ascii="Arial" w:cs="Arial" w:eastAsia="Arial" w:hAnsi="Arial"/>
          <w:rtl w:val="0"/>
        </w:rPr>
        <w:t xml:space="preserve">You may found the following topics of a monologue with a text and a chart/graph/diagram for you speaking part practice, where the texts have been taken from the previous exams dedicated to Form 12:</w:t>
      </w:r>
    </w:p>
    <w:p w:rsidR="00000000" w:rsidDel="00000000" w:rsidP="00000000" w:rsidRDefault="00000000" w:rsidRPr="00000000" w14:paraId="00000121">
      <w:pPr>
        <w:jc w:val="both"/>
        <w:rPr>
          <w:rFonts w:ascii="Arial" w:cs="Arial" w:eastAsia="Arial" w:hAnsi="Arial"/>
        </w:rPr>
      </w:pPr>
      <w:r w:rsidDel="00000000" w:rsidR="00000000" w:rsidRPr="00000000">
        <w:rPr>
          <w:rtl w:val="0"/>
        </w:rPr>
      </w:r>
    </w:p>
    <w:p w:rsidR="00000000" w:rsidDel="00000000" w:rsidP="00000000" w:rsidRDefault="00000000" w:rsidRPr="00000000" w14:paraId="00000122">
      <w:pPr>
        <w:numPr>
          <w:ilvl w:val="0"/>
          <w:numId w:val="19"/>
        </w:numPr>
        <w:ind w:left="720" w:hanging="360"/>
        <w:jc w:val="both"/>
        <w:rPr>
          <w:rFonts w:ascii="Arial" w:cs="Arial" w:eastAsia="Arial" w:hAnsi="Arial"/>
          <w:u w:val="none"/>
        </w:rPr>
      </w:pPr>
      <w:r w:rsidDel="00000000" w:rsidR="00000000" w:rsidRPr="00000000">
        <w:rPr>
          <w:rFonts w:ascii="Arial" w:cs="Arial" w:eastAsia="Arial" w:hAnsi="Arial"/>
          <w:rtl w:val="0"/>
        </w:rPr>
        <w:t xml:space="preserve">Paper 1: money management;</w:t>
      </w:r>
    </w:p>
    <w:p w:rsidR="00000000" w:rsidDel="00000000" w:rsidP="00000000" w:rsidRDefault="00000000" w:rsidRPr="00000000" w14:paraId="00000123">
      <w:pPr>
        <w:numPr>
          <w:ilvl w:val="0"/>
          <w:numId w:val="19"/>
        </w:numPr>
        <w:ind w:left="720" w:hanging="360"/>
        <w:jc w:val="both"/>
        <w:rPr>
          <w:rFonts w:ascii="Arial" w:cs="Arial" w:eastAsia="Arial" w:hAnsi="Arial"/>
          <w:u w:val="none"/>
        </w:rPr>
      </w:pPr>
      <w:r w:rsidDel="00000000" w:rsidR="00000000" w:rsidRPr="00000000">
        <w:rPr>
          <w:rFonts w:ascii="Arial" w:cs="Arial" w:eastAsia="Arial" w:hAnsi="Arial"/>
          <w:rtl w:val="0"/>
        </w:rPr>
        <w:t xml:space="preserve">Paper 2: perfectionism;</w:t>
      </w:r>
    </w:p>
    <w:p w:rsidR="00000000" w:rsidDel="00000000" w:rsidP="00000000" w:rsidRDefault="00000000" w:rsidRPr="00000000" w14:paraId="00000124">
      <w:pPr>
        <w:numPr>
          <w:ilvl w:val="0"/>
          <w:numId w:val="19"/>
        </w:numPr>
        <w:ind w:left="720" w:hanging="360"/>
        <w:jc w:val="both"/>
        <w:rPr>
          <w:rFonts w:ascii="Arial" w:cs="Arial" w:eastAsia="Arial" w:hAnsi="Arial"/>
          <w:u w:val="none"/>
        </w:rPr>
      </w:pPr>
      <w:r w:rsidDel="00000000" w:rsidR="00000000" w:rsidRPr="00000000">
        <w:rPr>
          <w:rFonts w:ascii="Arial" w:cs="Arial" w:eastAsia="Arial" w:hAnsi="Arial"/>
          <w:rtl w:val="0"/>
        </w:rPr>
        <w:t xml:space="preserve">Paper 3: procrastination;</w:t>
      </w:r>
    </w:p>
    <w:p w:rsidR="00000000" w:rsidDel="00000000" w:rsidP="00000000" w:rsidRDefault="00000000" w:rsidRPr="00000000" w14:paraId="00000125">
      <w:pPr>
        <w:numPr>
          <w:ilvl w:val="0"/>
          <w:numId w:val="19"/>
        </w:numPr>
        <w:ind w:left="720" w:hanging="360"/>
        <w:jc w:val="both"/>
        <w:rPr>
          <w:rFonts w:ascii="Arial" w:cs="Arial" w:eastAsia="Arial" w:hAnsi="Arial"/>
          <w:u w:val="none"/>
        </w:rPr>
      </w:pPr>
      <w:r w:rsidDel="00000000" w:rsidR="00000000" w:rsidRPr="00000000">
        <w:rPr>
          <w:rFonts w:ascii="Arial" w:cs="Arial" w:eastAsia="Arial" w:hAnsi="Arial"/>
          <w:rtl w:val="0"/>
        </w:rPr>
        <w:t xml:space="preserve">Paper 4: sleep; </w:t>
      </w:r>
    </w:p>
    <w:p w:rsidR="00000000" w:rsidDel="00000000" w:rsidP="00000000" w:rsidRDefault="00000000" w:rsidRPr="00000000" w14:paraId="00000126">
      <w:pPr>
        <w:numPr>
          <w:ilvl w:val="0"/>
          <w:numId w:val="19"/>
        </w:numPr>
        <w:ind w:left="720" w:hanging="360"/>
        <w:jc w:val="both"/>
        <w:rPr>
          <w:rFonts w:ascii="Arial" w:cs="Arial" w:eastAsia="Arial" w:hAnsi="Arial"/>
          <w:u w:val="none"/>
        </w:rPr>
      </w:pPr>
      <w:r w:rsidDel="00000000" w:rsidR="00000000" w:rsidRPr="00000000">
        <w:rPr>
          <w:rFonts w:ascii="Arial" w:cs="Arial" w:eastAsia="Arial" w:hAnsi="Arial"/>
          <w:rtl w:val="0"/>
        </w:rPr>
        <w:t xml:space="preserve">Paper 5: consumerism;</w:t>
      </w:r>
    </w:p>
    <w:p w:rsidR="00000000" w:rsidDel="00000000" w:rsidP="00000000" w:rsidRDefault="00000000" w:rsidRPr="00000000" w14:paraId="00000127">
      <w:pPr>
        <w:numPr>
          <w:ilvl w:val="0"/>
          <w:numId w:val="19"/>
        </w:numPr>
        <w:ind w:left="720" w:hanging="360"/>
        <w:jc w:val="both"/>
        <w:rPr>
          <w:rFonts w:ascii="Arial" w:cs="Arial" w:eastAsia="Arial" w:hAnsi="Arial"/>
          <w:u w:val="none"/>
        </w:rPr>
      </w:pPr>
      <w:r w:rsidDel="00000000" w:rsidR="00000000" w:rsidRPr="00000000">
        <w:rPr>
          <w:rFonts w:ascii="Arial" w:cs="Arial" w:eastAsia="Arial" w:hAnsi="Arial"/>
          <w:rtl w:val="0"/>
        </w:rPr>
        <w:t xml:space="preserve">Paper 6: laziness.</w:t>
      </w:r>
      <w:r w:rsidDel="00000000" w:rsidR="00000000" w:rsidRPr="00000000">
        <w:br w:type="page"/>
      </w:r>
      <w:r w:rsidDel="00000000" w:rsidR="00000000" w:rsidRPr="00000000">
        <w:rPr>
          <w:rtl w:val="0"/>
        </w:rPr>
      </w:r>
    </w:p>
    <w:p w:rsidR="00000000" w:rsidDel="00000000" w:rsidP="00000000" w:rsidRDefault="00000000" w:rsidRPr="00000000" w14:paraId="00000128">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Paper 1</w:t>
      </w:r>
    </w:p>
    <w:p w:rsidR="00000000" w:rsidDel="00000000" w:rsidP="00000000" w:rsidRDefault="00000000" w:rsidRPr="00000000" w14:paraId="0000012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A">
      <w:pPr>
        <w:spacing w:line="276" w:lineRule="auto"/>
        <w:jc w:val="both"/>
        <w:rPr>
          <w:rFonts w:ascii="Arial" w:cs="Arial" w:eastAsia="Arial" w:hAnsi="Arial"/>
        </w:rPr>
      </w:pPr>
      <w:r w:rsidDel="00000000" w:rsidR="00000000" w:rsidRPr="00000000">
        <w:rPr>
          <w:rFonts w:ascii="Arial" w:cs="Arial" w:eastAsia="Arial" w:hAnsi="Arial"/>
          <w:rtl w:val="0"/>
        </w:rPr>
        <w:t xml:space="preserve">You are taking part in an English debate club discussion on </w:t>
      </w:r>
      <w:r w:rsidDel="00000000" w:rsidR="00000000" w:rsidRPr="00000000">
        <w:rPr>
          <w:rFonts w:ascii="Arial" w:cs="Arial" w:eastAsia="Arial" w:hAnsi="Arial"/>
          <w:color w:val="181f27"/>
          <w:rtl w:val="0"/>
        </w:rPr>
        <w:t xml:space="preserve">money management</w:t>
      </w:r>
      <w:r w:rsidDel="00000000" w:rsidR="00000000" w:rsidRPr="00000000">
        <w:rPr>
          <w:rFonts w:ascii="Arial" w:cs="Arial" w:eastAsia="Arial" w:hAnsi="Arial"/>
          <w:rtl w:val="0"/>
        </w:rPr>
        <w:t xml:space="preserve">. You should give a talk in which you present your opinion on the issue. Study the provided materials (their format, content, arguments) in order to plan your talk. </w:t>
      </w:r>
    </w:p>
    <w:p w:rsidR="00000000" w:rsidDel="00000000" w:rsidP="00000000" w:rsidRDefault="00000000" w:rsidRPr="00000000" w14:paraId="0000012B">
      <w:pPr>
        <w:spacing w:line="276"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2C">
      <w:pPr>
        <w:spacing w:line="276" w:lineRule="auto"/>
        <w:jc w:val="both"/>
        <w:rPr>
          <w:rFonts w:ascii="Arial" w:cs="Arial" w:eastAsia="Arial" w:hAnsi="Arial"/>
        </w:rPr>
      </w:pPr>
      <w:r w:rsidDel="00000000" w:rsidR="00000000" w:rsidRPr="00000000">
        <w:rPr>
          <w:rFonts w:ascii="Arial" w:cs="Arial" w:eastAsia="Arial" w:hAnsi="Arial"/>
          <w:rtl w:val="0"/>
        </w:rPr>
        <w:t xml:space="preserve">1) Deliver the talk in which you: </w:t>
      </w:r>
    </w:p>
    <w:p w:rsidR="00000000" w:rsidDel="00000000" w:rsidP="00000000" w:rsidRDefault="00000000" w:rsidRPr="00000000" w14:paraId="0000012D">
      <w:pPr>
        <w:numPr>
          <w:ilvl w:val="0"/>
          <w:numId w:val="1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formulate the issue raised in the materials; </w:t>
      </w:r>
    </w:p>
    <w:p w:rsidR="00000000" w:rsidDel="00000000" w:rsidP="00000000" w:rsidRDefault="00000000" w:rsidRPr="00000000" w14:paraId="0000012E">
      <w:pPr>
        <w:numPr>
          <w:ilvl w:val="0"/>
          <w:numId w:val="1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compare the information provided in the materials; </w:t>
      </w:r>
    </w:p>
    <w:p w:rsidR="00000000" w:rsidDel="00000000" w:rsidP="00000000" w:rsidRDefault="00000000" w:rsidRPr="00000000" w14:paraId="0000012F">
      <w:pPr>
        <w:numPr>
          <w:ilvl w:val="0"/>
          <w:numId w:val="1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state your opinion on the issue; </w:t>
      </w:r>
    </w:p>
    <w:p w:rsidR="00000000" w:rsidDel="00000000" w:rsidP="00000000" w:rsidRDefault="00000000" w:rsidRPr="00000000" w14:paraId="00000130">
      <w:pPr>
        <w:numPr>
          <w:ilvl w:val="0"/>
          <w:numId w:val="1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support your opinion by at least two arguments giving reasons and examples; </w:t>
      </w:r>
    </w:p>
    <w:p w:rsidR="00000000" w:rsidDel="00000000" w:rsidP="00000000" w:rsidRDefault="00000000" w:rsidRPr="00000000" w14:paraId="00000131">
      <w:pPr>
        <w:numPr>
          <w:ilvl w:val="0"/>
          <w:numId w:val="1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come to a conclusion. </w:t>
      </w:r>
    </w:p>
    <w:p w:rsidR="00000000" w:rsidDel="00000000" w:rsidP="00000000" w:rsidRDefault="00000000" w:rsidRPr="00000000" w14:paraId="00000132">
      <w:pPr>
        <w:spacing w:line="276" w:lineRule="auto"/>
        <w:jc w:val="both"/>
        <w:rPr>
          <w:rFonts w:ascii="Arial" w:cs="Arial" w:eastAsia="Arial" w:hAnsi="Arial"/>
        </w:rPr>
      </w:pPr>
      <w:r w:rsidDel="00000000" w:rsidR="00000000" w:rsidRPr="00000000">
        <w:rPr>
          <w:rFonts w:ascii="Arial" w:cs="Arial" w:eastAsia="Arial" w:hAnsi="Arial"/>
          <w:rtl w:val="0"/>
        </w:rPr>
        <w:t xml:space="preserve">2) Answer the teacher’s (opponent’s) questions and justify your answer.</w:t>
      </w:r>
    </w:p>
    <w:p w:rsidR="00000000" w:rsidDel="00000000" w:rsidP="00000000" w:rsidRDefault="00000000" w:rsidRPr="00000000" w14:paraId="00000133">
      <w:pPr>
        <w:spacing w:line="276" w:lineRule="auto"/>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134">
      <w:pPr>
        <w:spacing w:line="276"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You have up to 5 minutes to plan your talk. Speaking time: 3–5 minutes</w:t>
      </w:r>
    </w:p>
    <w:p w:rsidR="00000000" w:rsidDel="00000000" w:rsidP="00000000" w:rsidRDefault="00000000" w:rsidRPr="00000000" w14:paraId="00000135">
      <w:pPr>
        <w:spacing w:line="276" w:lineRule="auto"/>
        <w:jc w:val="both"/>
        <w:rPr>
          <w:rFonts w:ascii="Arial" w:cs="Arial" w:eastAsia="Arial" w:hAnsi="Arial"/>
        </w:rPr>
      </w:pPr>
      <w:r w:rsidDel="00000000" w:rsidR="00000000" w:rsidRPr="00000000">
        <w:rPr>
          <w:rtl w:val="0"/>
        </w:rPr>
      </w:r>
    </w:p>
    <w:tbl>
      <w:tblPr>
        <w:tblStyle w:val="Table5"/>
        <w:tblW w:w="96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0"/>
        <w:gridCol w:w="5490"/>
        <w:tblGridChange w:id="0">
          <w:tblGrid>
            <w:gridCol w:w="4110"/>
            <w:gridCol w:w="5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jc w:val="both"/>
              <w:rPr>
                <w:rFonts w:ascii="Arial" w:cs="Arial" w:eastAsia="Arial" w:hAnsi="Arial"/>
              </w:rPr>
            </w:pPr>
            <w:r w:rsidDel="00000000" w:rsidR="00000000" w:rsidRPr="00000000">
              <w:rPr>
                <w:rFonts w:ascii="Arial" w:cs="Arial" w:eastAsia="Arial" w:hAnsi="Arial"/>
                <w:rtl w:val="0"/>
              </w:rPr>
              <w:t xml:space="preserve">At high school, every teenager can have a part time job, earn their own money, and open a bank account. It is interesting how teens’ spending habits change when it is their own, rather than their parents’ money. They also take better care of clothes and other items that they buy on their own. Having a good part time job is also good for learning time management skills, developing confidence, learning about the world of work, and building a resume.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rFonts w:ascii="Arial" w:cs="Arial" w:eastAsia="Arial" w:hAnsi="Arial"/>
              </w:rPr>
            </w:pPr>
            <w:r w:rsidDel="00000000" w:rsidR="00000000" w:rsidRPr="00000000">
              <w:rPr>
                <w:rFonts w:ascii="Arial" w:cs="Arial" w:eastAsia="Arial" w:hAnsi="Arial"/>
              </w:rPr>
              <w:drawing>
                <wp:inline distB="114300" distT="114300" distL="114300" distR="114300">
                  <wp:extent cx="3533775" cy="2100263"/>
                  <wp:effectExtent b="0" l="0" r="0" t="0"/>
                  <wp:docPr id="20" name="image8.png"/>
                  <a:graphic>
                    <a:graphicData uri="http://schemas.openxmlformats.org/drawingml/2006/picture">
                      <pic:pic>
                        <pic:nvPicPr>
                          <pic:cNvPr id="0" name="image8.png"/>
                          <pic:cNvPicPr preferRelativeResize="0"/>
                        </pic:nvPicPr>
                        <pic:blipFill>
                          <a:blip r:embed="rId16"/>
                          <a:srcRect b="14934" l="0" r="-1349" t="15661"/>
                          <a:stretch>
                            <a:fillRect/>
                          </a:stretch>
                        </pic:blipFill>
                        <pic:spPr>
                          <a:xfrm>
                            <a:off x="0" y="0"/>
                            <a:ext cx="3533775" cy="2100263"/>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139">
            <w:pPr>
              <w:widowControl w:val="0"/>
              <w:jc w:val="center"/>
              <w:rPr>
                <w:rFonts w:ascii="Arial" w:cs="Arial" w:eastAsia="Arial" w:hAnsi="Arial"/>
              </w:rPr>
            </w:pPr>
            <w:r w:rsidDel="00000000" w:rsidR="00000000" w:rsidRPr="00000000">
              <w:rPr>
                <w:rFonts w:ascii="Arial" w:cs="Arial" w:eastAsia="Arial" w:hAnsi="Arial"/>
                <w:rtl w:val="0"/>
              </w:rPr>
              <w:t xml:space="preserve">Figure 1: The Rule of Budgeting 50/20/30</w:t>
            </w:r>
          </w:p>
        </w:tc>
      </w:tr>
    </w:tbl>
    <w:p w:rsidR="00000000" w:rsidDel="00000000" w:rsidP="00000000" w:rsidRDefault="00000000" w:rsidRPr="00000000" w14:paraId="0000013A">
      <w:pPr>
        <w:spacing w:line="276" w:lineRule="auto"/>
        <w:jc w:val="both"/>
        <w:rPr>
          <w:rFonts w:ascii="Arial" w:cs="Arial" w:eastAsia="Arial" w:hAnsi="Arial"/>
        </w:rPr>
      </w:pPr>
      <w:r w:rsidDel="00000000" w:rsidR="00000000" w:rsidRPr="00000000">
        <w:rPr>
          <w:rFonts w:ascii="Arial" w:cs="Arial" w:eastAsia="Arial" w:hAnsi="Arial"/>
          <w:rtl w:val="0"/>
        </w:rPr>
        <w:t xml:space="preserve">(Based on: </w:t>
      </w:r>
      <w:r w:rsidDel="00000000" w:rsidR="00000000" w:rsidRPr="00000000">
        <w:rPr>
          <w:rFonts w:ascii="Arial" w:cs="Arial" w:eastAsia="Arial" w:hAnsi="Arial"/>
          <w:i w:val="1"/>
          <w:rtl w:val="0"/>
        </w:rPr>
        <w:t xml:space="preserve">How to Manage Your Budget </w:t>
      </w:r>
      <w:r w:rsidDel="00000000" w:rsidR="00000000" w:rsidRPr="00000000">
        <w:rPr>
          <w:rFonts w:ascii="Arial" w:cs="Arial" w:eastAsia="Arial" w:hAnsi="Arial"/>
          <w:rtl w:val="0"/>
        </w:rPr>
        <w:t xml:space="preserve">[online]. 2020, May 15. </w:t>
      </w:r>
    </w:p>
    <w:p w:rsidR="00000000" w:rsidDel="00000000" w:rsidP="00000000" w:rsidRDefault="00000000" w:rsidRPr="00000000" w14:paraId="0000013B">
      <w:pPr>
        <w:spacing w:line="276" w:lineRule="auto"/>
        <w:jc w:val="both"/>
        <w:rPr>
          <w:rFonts w:ascii="Arial" w:cs="Arial" w:eastAsia="Arial" w:hAnsi="Arial"/>
        </w:rPr>
      </w:pPr>
      <w:r w:rsidDel="00000000" w:rsidR="00000000" w:rsidRPr="00000000">
        <w:rPr>
          <w:rFonts w:ascii="Arial" w:cs="Arial" w:eastAsia="Arial" w:hAnsi="Arial"/>
          <w:rtl w:val="0"/>
        </w:rPr>
        <w:t xml:space="preserve">Available: </w:t>
      </w:r>
      <w:hyperlink r:id="rId17">
        <w:r w:rsidDel="00000000" w:rsidR="00000000" w:rsidRPr="00000000">
          <w:rPr>
            <w:rFonts w:ascii="Arial" w:cs="Arial" w:eastAsia="Arial" w:hAnsi="Arial"/>
            <w:color w:val="1155cc"/>
            <w:u w:val="single"/>
            <w:rtl w:val="0"/>
          </w:rPr>
          <w:t xml:space="preserve">https://www.psychologytoday.com/intl</w:t>
        </w:r>
      </w:hyperlink>
      <w:r w:rsidDel="00000000" w:rsidR="00000000" w:rsidRPr="00000000">
        <w:rPr>
          <w:rFonts w:ascii="Arial" w:cs="Arial" w:eastAsia="Arial" w:hAnsi="Arial"/>
          <w:rtl w:val="0"/>
        </w:rPr>
        <w:t xml:space="preserve">)</w:t>
      </w:r>
    </w:p>
    <w:p w:rsidR="00000000" w:rsidDel="00000000" w:rsidP="00000000" w:rsidRDefault="00000000" w:rsidRPr="00000000" w14:paraId="0000013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D">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Questions:</w:t>
      </w:r>
    </w:p>
    <w:p w:rsidR="00000000" w:rsidDel="00000000" w:rsidP="00000000" w:rsidRDefault="00000000" w:rsidRPr="00000000" w14:paraId="0000013E">
      <w:pPr>
        <w:numPr>
          <w:ilvl w:val="0"/>
          <w:numId w:val="1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How will your financial priorities change in 5 years?</w:t>
      </w:r>
    </w:p>
    <w:p w:rsidR="00000000" w:rsidDel="00000000" w:rsidP="00000000" w:rsidRDefault="00000000" w:rsidRPr="00000000" w14:paraId="0000013F">
      <w:pPr>
        <w:numPr>
          <w:ilvl w:val="0"/>
          <w:numId w:val="1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How did you spend your money in childhood?</w:t>
      </w:r>
    </w:p>
    <w:p w:rsidR="00000000" w:rsidDel="00000000" w:rsidP="00000000" w:rsidRDefault="00000000" w:rsidRPr="00000000" w14:paraId="00000140">
      <w:pPr>
        <w:numPr>
          <w:ilvl w:val="0"/>
          <w:numId w:val="1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What would you do if you got three thousand euros? </w:t>
      </w:r>
    </w:p>
    <w:p w:rsidR="00000000" w:rsidDel="00000000" w:rsidP="00000000" w:rsidRDefault="00000000" w:rsidRPr="00000000" w14:paraId="00000141">
      <w:pPr>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2">
      <w:pPr>
        <w:jc w:val="both"/>
        <w:rPr>
          <w:rFonts w:ascii="Arial" w:cs="Arial" w:eastAsia="Arial" w:hAnsi="Arial"/>
        </w:rPr>
      </w:pPr>
      <w:r w:rsidDel="00000000" w:rsidR="00000000" w:rsidRPr="00000000">
        <w:rPr>
          <w:rtl w:val="0"/>
        </w:rPr>
      </w:r>
    </w:p>
    <w:p w:rsidR="00000000" w:rsidDel="00000000" w:rsidP="00000000" w:rsidRDefault="00000000" w:rsidRPr="00000000" w14:paraId="00000143">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4">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5">
      <w:pPr>
        <w:rPr>
          <w:rFonts w:ascii="Arial" w:cs="Arial" w:eastAsia="Arial" w:hAnsi="Arial"/>
        </w:rPr>
      </w:pPr>
      <w:r w:rsidDel="00000000" w:rsidR="00000000" w:rsidRPr="00000000">
        <w:rPr>
          <w:rtl w:val="0"/>
        </w:rPr>
      </w:r>
    </w:p>
    <w:p w:rsidR="00000000" w:rsidDel="00000000" w:rsidP="00000000" w:rsidRDefault="00000000" w:rsidRPr="00000000" w14:paraId="00000146">
      <w:pPr>
        <w:spacing w:line="276" w:lineRule="auto"/>
        <w:jc w:val="both"/>
        <w:rPr>
          <w:rFonts w:ascii="Comfortaa" w:cs="Comfortaa" w:eastAsia="Comfortaa" w:hAnsi="Comfortaa"/>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47">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Paper 2</w:t>
      </w:r>
    </w:p>
    <w:p w:rsidR="00000000" w:rsidDel="00000000" w:rsidP="00000000" w:rsidRDefault="00000000" w:rsidRPr="00000000" w14:paraId="0000014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9">
      <w:pPr>
        <w:spacing w:line="276" w:lineRule="auto"/>
        <w:jc w:val="both"/>
        <w:rPr>
          <w:rFonts w:ascii="Arial" w:cs="Arial" w:eastAsia="Arial" w:hAnsi="Arial"/>
        </w:rPr>
      </w:pPr>
      <w:r w:rsidDel="00000000" w:rsidR="00000000" w:rsidRPr="00000000">
        <w:rPr>
          <w:rFonts w:ascii="Arial" w:cs="Arial" w:eastAsia="Arial" w:hAnsi="Arial"/>
          <w:rtl w:val="0"/>
        </w:rPr>
        <w:t xml:space="preserve">You are taking part in an English debate club discussion on </w:t>
      </w:r>
      <w:r w:rsidDel="00000000" w:rsidR="00000000" w:rsidRPr="00000000">
        <w:rPr>
          <w:rFonts w:ascii="Arial" w:cs="Arial" w:eastAsia="Arial" w:hAnsi="Arial"/>
          <w:rtl w:val="0"/>
        </w:rPr>
        <w:t xml:space="preserve">perfectionism</w:t>
      </w:r>
      <w:r w:rsidDel="00000000" w:rsidR="00000000" w:rsidRPr="00000000">
        <w:rPr>
          <w:rFonts w:ascii="Arial" w:cs="Arial" w:eastAsia="Arial" w:hAnsi="Arial"/>
          <w:rtl w:val="0"/>
        </w:rPr>
        <w:t xml:space="preserve">. You should give a talk in which you present your opinion on the issue. Study the provided materials (their format, content, arguments) in order to plan your talk. </w:t>
      </w:r>
    </w:p>
    <w:p w:rsidR="00000000" w:rsidDel="00000000" w:rsidP="00000000" w:rsidRDefault="00000000" w:rsidRPr="00000000" w14:paraId="0000014A">
      <w:pPr>
        <w:spacing w:line="276"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4B">
      <w:pPr>
        <w:spacing w:line="276" w:lineRule="auto"/>
        <w:jc w:val="both"/>
        <w:rPr>
          <w:rFonts w:ascii="Arial" w:cs="Arial" w:eastAsia="Arial" w:hAnsi="Arial"/>
        </w:rPr>
      </w:pPr>
      <w:r w:rsidDel="00000000" w:rsidR="00000000" w:rsidRPr="00000000">
        <w:rPr>
          <w:rFonts w:ascii="Arial" w:cs="Arial" w:eastAsia="Arial" w:hAnsi="Arial"/>
          <w:rtl w:val="0"/>
        </w:rPr>
        <w:t xml:space="preserve">1) Deliver the talk in which you: </w:t>
      </w:r>
    </w:p>
    <w:p w:rsidR="00000000" w:rsidDel="00000000" w:rsidP="00000000" w:rsidRDefault="00000000" w:rsidRPr="00000000" w14:paraId="0000014C">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formulate the issue raised in the materials; </w:t>
      </w:r>
    </w:p>
    <w:p w:rsidR="00000000" w:rsidDel="00000000" w:rsidP="00000000" w:rsidRDefault="00000000" w:rsidRPr="00000000" w14:paraId="0000014D">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compare the information provided in the materials; </w:t>
      </w:r>
    </w:p>
    <w:p w:rsidR="00000000" w:rsidDel="00000000" w:rsidP="00000000" w:rsidRDefault="00000000" w:rsidRPr="00000000" w14:paraId="0000014E">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state your opinion on the issue; </w:t>
      </w:r>
    </w:p>
    <w:p w:rsidR="00000000" w:rsidDel="00000000" w:rsidP="00000000" w:rsidRDefault="00000000" w:rsidRPr="00000000" w14:paraId="0000014F">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support your opinion by at least two arguments giving reasons and examples; </w:t>
      </w:r>
    </w:p>
    <w:p w:rsidR="00000000" w:rsidDel="00000000" w:rsidP="00000000" w:rsidRDefault="00000000" w:rsidRPr="00000000" w14:paraId="00000150">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come to a conclusion. </w:t>
      </w:r>
    </w:p>
    <w:p w:rsidR="00000000" w:rsidDel="00000000" w:rsidP="00000000" w:rsidRDefault="00000000" w:rsidRPr="00000000" w14:paraId="00000151">
      <w:pPr>
        <w:spacing w:line="276" w:lineRule="auto"/>
        <w:jc w:val="both"/>
        <w:rPr>
          <w:rFonts w:ascii="Arial" w:cs="Arial" w:eastAsia="Arial" w:hAnsi="Arial"/>
        </w:rPr>
      </w:pPr>
      <w:r w:rsidDel="00000000" w:rsidR="00000000" w:rsidRPr="00000000">
        <w:rPr>
          <w:rFonts w:ascii="Arial" w:cs="Arial" w:eastAsia="Arial" w:hAnsi="Arial"/>
          <w:rtl w:val="0"/>
        </w:rPr>
        <w:t xml:space="preserve">2) Answer the teacher’s (opponent’s) questions and justify your answer.</w:t>
      </w:r>
    </w:p>
    <w:p w:rsidR="00000000" w:rsidDel="00000000" w:rsidP="00000000" w:rsidRDefault="00000000" w:rsidRPr="00000000" w14:paraId="0000015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3">
      <w:pPr>
        <w:spacing w:line="276"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You have up to 5 minutes to plan your talk. Speaking time: 3–5 minutes</w:t>
      </w:r>
    </w:p>
    <w:p w:rsidR="00000000" w:rsidDel="00000000" w:rsidP="00000000" w:rsidRDefault="00000000" w:rsidRPr="00000000" w14:paraId="00000154">
      <w:pPr>
        <w:spacing w:line="276" w:lineRule="auto"/>
        <w:jc w:val="both"/>
        <w:rPr>
          <w:rFonts w:ascii="Arial" w:cs="Arial" w:eastAsia="Arial" w:hAnsi="Arial"/>
        </w:rPr>
      </w:pPr>
      <w:r w:rsidDel="00000000" w:rsidR="00000000" w:rsidRPr="00000000">
        <w:rPr>
          <w:rtl w:val="0"/>
        </w:rPr>
      </w:r>
    </w:p>
    <w:tbl>
      <w:tblPr>
        <w:tblStyle w:val="Table6"/>
        <w:tblW w:w="98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550"/>
        <w:tblGridChange w:id="0">
          <w:tblGrid>
            <w:gridCol w:w="4275"/>
            <w:gridCol w:w="5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jc w:val="both"/>
              <w:rPr>
                <w:rFonts w:ascii="Arial" w:cs="Arial" w:eastAsia="Arial" w:hAnsi="Arial"/>
              </w:rPr>
            </w:pPr>
            <w:r w:rsidDel="00000000" w:rsidR="00000000" w:rsidRPr="00000000">
              <w:rPr>
                <w:rFonts w:ascii="Arial" w:cs="Arial" w:eastAsia="Arial" w:hAnsi="Arial"/>
                <w:rtl w:val="0"/>
              </w:rPr>
              <w:t xml:space="preserve">Many of us believe perfectionism is a positive quality. Thomas Curran, PhD and Andrew Hill, PhD define perfectionism as “an irrational desire for achievement along with being overly critical of oneself and others.”</w:t>
            </w:r>
          </w:p>
          <w:p w:rsidR="00000000" w:rsidDel="00000000" w:rsidP="00000000" w:rsidRDefault="00000000" w:rsidRPr="00000000" w14:paraId="00000156">
            <w:pPr>
              <w:widowControl w:val="0"/>
              <w:jc w:val="both"/>
              <w:rPr>
                <w:rFonts w:ascii="Arial" w:cs="Arial" w:eastAsia="Arial" w:hAnsi="Arial"/>
              </w:rPr>
            </w:pPr>
            <w:r w:rsidDel="00000000" w:rsidR="00000000" w:rsidRPr="00000000">
              <w:rPr>
                <w:rFonts w:ascii="Arial" w:cs="Arial" w:eastAsia="Arial" w:hAnsi="Arial"/>
                <w:rtl w:val="0"/>
              </w:rPr>
              <w:t xml:space="preserve">They explain that today’s generation has “the strong need” to achieve “increasingly unrealistic educational</w:t>
            </w:r>
          </w:p>
          <w:p w:rsidR="00000000" w:rsidDel="00000000" w:rsidP="00000000" w:rsidRDefault="00000000" w:rsidRPr="00000000" w14:paraId="00000157">
            <w:pPr>
              <w:widowControl w:val="0"/>
              <w:jc w:val="both"/>
              <w:rPr>
                <w:rFonts w:ascii="Arial" w:cs="Arial" w:eastAsia="Arial" w:hAnsi="Arial"/>
              </w:rPr>
            </w:pPr>
            <w:r w:rsidDel="00000000" w:rsidR="00000000" w:rsidRPr="00000000">
              <w:rPr>
                <w:rFonts w:ascii="Arial" w:cs="Arial" w:eastAsia="Arial" w:hAnsi="Arial"/>
                <w:rtl w:val="0"/>
              </w:rPr>
              <w:t xml:space="preserve">and professional expectations”. Resisting perfectionism does not mean giving up your quest to do well, or that you have to give up ambition, but overdoing it can have negative consequences. </w:t>
            </w:r>
          </w:p>
          <w:p w:rsidR="00000000" w:rsidDel="00000000" w:rsidP="00000000" w:rsidRDefault="00000000" w:rsidRPr="00000000" w14:paraId="00000158">
            <w:pPr>
              <w:widowControl w:val="0"/>
              <w:jc w:val="both"/>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rPr>
                <w:rFonts w:ascii="Arial" w:cs="Arial" w:eastAsia="Arial" w:hAnsi="Arial"/>
              </w:rPr>
            </w:pPr>
            <w:r w:rsidDel="00000000" w:rsidR="00000000" w:rsidRPr="00000000">
              <w:rPr>
                <w:rFonts w:ascii="Arial" w:cs="Arial" w:eastAsia="Arial" w:hAnsi="Arial"/>
              </w:rPr>
              <w:drawing>
                <wp:inline distB="114300" distT="114300" distL="114300" distR="114300">
                  <wp:extent cx="3324308" cy="2633663"/>
                  <wp:effectExtent b="0" l="0" r="0" t="0"/>
                  <wp:docPr id="1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324308"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widowControl w:val="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5B">
      <w:pPr>
        <w:spacing w:line="276" w:lineRule="auto"/>
        <w:jc w:val="both"/>
        <w:rPr>
          <w:rFonts w:ascii="Arial" w:cs="Arial" w:eastAsia="Arial" w:hAnsi="Arial"/>
        </w:rPr>
      </w:pPr>
      <w:r w:rsidDel="00000000" w:rsidR="00000000" w:rsidRPr="00000000">
        <w:rPr>
          <w:rFonts w:ascii="Arial" w:cs="Arial" w:eastAsia="Arial" w:hAnsi="Arial"/>
          <w:rtl w:val="0"/>
        </w:rPr>
        <w:t xml:space="preserve">(Based on: </w:t>
      </w:r>
      <w:r w:rsidDel="00000000" w:rsidR="00000000" w:rsidRPr="00000000">
        <w:rPr>
          <w:rFonts w:ascii="Arial" w:cs="Arial" w:eastAsia="Arial" w:hAnsi="Arial"/>
          <w:i w:val="1"/>
          <w:rtl w:val="0"/>
        </w:rPr>
        <w:t xml:space="preserve">How Stress Influences Anxiety</w:t>
      </w:r>
      <w:r w:rsidDel="00000000" w:rsidR="00000000" w:rsidRPr="00000000">
        <w:rPr>
          <w:rFonts w:ascii="Arial" w:cs="Arial" w:eastAsia="Arial" w:hAnsi="Arial"/>
          <w:rtl w:val="0"/>
        </w:rPr>
        <w:t xml:space="preserve">  [online]. 2021, June 9. </w:t>
      </w:r>
    </w:p>
    <w:p w:rsidR="00000000" w:rsidDel="00000000" w:rsidP="00000000" w:rsidRDefault="00000000" w:rsidRPr="00000000" w14:paraId="0000015C">
      <w:pPr>
        <w:spacing w:line="276" w:lineRule="auto"/>
        <w:jc w:val="both"/>
        <w:rPr>
          <w:rFonts w:ascii="Arial" w:cs="Arial" w:eastAsia="Arial" w:hAnsi="Arial"/>
        </w:rPr>
      </w:pPr>
      <w:r w:rsidDel="00000000" w:rsidR="00000000" w:rsidRPr="00000000">
        <w:rPr>
          <w:rFonts w:ascii="Arial" w:cs="Arial" w:eastAsia="Arial" w:hAnsi="Arial"/>
          <w:rtl w:val="0"/>
        </w:rPr>
        <w:t xml:space="preserve">Available: </w:t>
      </w:r>
      <w:hyperlink r:id="rId19">
        <w:r w:rsidDel="00000000" w:rsidR="00000000" w:rsidRPr="00000000">
          <w:rPr>
            <w:rFonts w:ascii="Arial" w:cs="Arial" w:eastAsia="Arial" w:hAnsi="Arial"/>
            <w:color w:val="1155cc"/>
            <w:u w:val="single"/>
            <w:rtl w:val="0"/>
          </w:rPr>
          <w:t xml:space="preserve">https://www.psychologytoday.com/intl</w:t>
        </w:r>
      </w:hyperlink>
      <w:r w:rsidDel="00000000" w:rsidR="00000000" w:rsidRPr="00000000">
        <w:rPr>
          <w:rFonts w:ascii="Arial" w:cs="Arial" w:eastAsia="Arial" w:hAnsi="Arial"/>
          <w:rtl w:val="0"/>
        </w:rPr>
        <w:t xml:space="preserve">)</w:t>
      </w:r>
    </w:p>
    <w:p w:rsidR="00000000" w:rsidDel="00000000" w:rsidP="00000000" w:rsidRDefault="00000000" w:rsidRPr="00000000" w14:paraId="0000015D">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E">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Questions:</w:t>
      </w:r>
    </w:p>
    <w:p w:rsidR="00000000" w:rsidDel="00000000" w:rsidP="00000000" w:rsidRDefault="00000000" w:rsidRPr="00000000" w14:paraId="0000015F">
      <w:pPr>
        <w:numPr>
          <w:ilvl w:val="0"/>
          <w:numId w:val="25"/>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Is stress linked to anxiety and panic attacks?</w:t>
      </w:r>
    </w:p>
    <w:p w:rsidR="00000000" w:rsidDel="00000000" w:rsidP="00000000" w:rsidRDefault="00000000" w:rsidRPr="00000000" w14:paraId="00000160">
      <w:pPr>
        <w:numPr>
          <w:ilvl w:val="0"/>
          <w:numId w:val="25"/>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How can you help people who are perfectionists? </w:t>
      </w:r>
    </w:p>
    <w:p w:rsidR="00000000" w:rsidDel="00000000" w:rsidP="00000000" w:rsidRDefault="00000000" w:rsidRPr="00000000" w14:paraId="00000161">
      <w:pPr>
        <w:numPr>
          <w:ilvl w:val="0"/>
          <w:numId w:val="25"/>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What are the risk factors/triggers for anxiety disorders?</w:t>
      </w:r>
    </w:p>
    <w:p w:rsidR="00000000" w:rsidDel="00000000" w:rsidP="00000000" w:rsidRDefault="00000000" w:rsidRPr="00000000" w14:paraId="00000162">
      <w:pPr>
        <w:spacing w:line="276"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63">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Paper 3</w:t>
      </w:r>
    </w:p>
    <w:p w:rsidR="00000000" w:rsidDel="00000000" w:rsidP="00000000" w:rsidRDefault="00000000" w:rsidRPr="00000000" w14:paraId="0000016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5">
      <w:pPr>
        <w:spacing w:line="276" w:lineRule="auto"/>
        <w:jc w:val="both"/>
        <w:rPr>
          <w:rFonts w:ascii="Arial" w:cs="Arial" w:eastAsia="Arial" w:hAnsi="Arial"/>
        </w:rPr>
      </w:pPr>
      <w:r w:rsidDel="00000000" w:rsidR="00000000" w:rsidRPr="00000000">
        <w:rPr>
          <w:rFonts w:ascii="Arial" w:cs="Arial" w:eastAsia="Arial" w:hAnsi="Arial"/>
          <w:rtl w:val="0"/>
        </w:rPr>
        <w:t xml:space="preserve">You are taking part in an English debate club discussion on </w:t>
      </w:r>
      <w:r w:rsidDel="00000000" w:rsidR="00000000" w:rsidRPr="00000000">
        <w:rPr>
          <w:rFonts w:ascii="Arial" w:cs="Arial" w:eastAsia="Arial" w:hAnsi="Arial"/>
          <w:rtl w:val="0"/>
        </w:rPr>
        <w:t xml:space="preserve">procrastination</w:t>
      </w:r>
      <w:r w:rsidDel="00000000" w:rsidR="00000000" w:rsidRPr="00000000">
        <w:rPr>
          <w:rFonts w:ascii="Arial" w:cs="Arial" w:eastAsia="Arial" w:hAnsi="Arial"/>
          <w:rtl w:val="0"/>
        </w:rPr>
        <w:t xml:space="preserve">. You should give a talk in which you present your opinion on the issue. Study the provided materials (their format, content, arguments) in order to plan your talk. </w:t>
      </w:r>
    </w:p>
    <w:p w:rsidR="00000000" w:rsidDel="00000000" w:rsidP="00000000" w:rsidRDefault="00000000" w:rsidRPr="00000000" w14:paraId="00000166">
      <w:pPr>
        <w:spacing w:line="276"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67">
      <w:pPr>
        <w:spacing w:line="276" w:lineRule="auto"/>
        <w:jc w:val="both"/>
        <w:rPr>
          <w:rFonts w:ascii="Arial" w:cs="Arial" w:eastAsia="Arial" w:hAnsi="Arial"/>
        </w:rPr>
      </w:pPr>
      <w:r w:rsidDel="00000000" w:rsidR="00000000" w:rsidRPr="00000000">
        <w:rPr>
          <w:rFonts w:ascii="Arial" w:cs="Arial" w:eastAsia="Arial" w:hAnsi="Arial"/>
          <w:rtl w:val="0"/>
        </w:rPr>
        <w:t xml:space="preserve">1) Deliver the talk in which you: </w:t>
      </w:r>
    </w:p>
    <w:p w:rsidR="00000000" w:rsidDel="00000000" w:rsidP="00000000" w:rsidRDefault="00000000" w:rsidRPr="00000000" w14:paraId="00000168">
      <w:pPr>
        <w:numPr>
          <w:ilvl w:val="0"/>
          <w:numId w:val="26"/>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formulate the issue raised in the materials; </w:t>
      </w:r>
    </w:p>
    <w:p w:rsidR="00000000" w:rsidDel="00000000" w:rsidP="00000000" w:rsidRDefault="00000000" w:rsidRPr="00000000" w14:paraId="00000169">
      <w:pPr>
        <w:numPr>
          <w:ilvl w:val="0"/>
          <w:numId w:val="26"/>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compare the information provided in the materials; </w:t>
      </w:r>
    </w:p>
    <w:p w:rsidR="00000000" w:rsidDel="00000000" w:rsidP="00000000" w:rsidRDefault="00000000" w:rsidRPr="00000000" w14:paraId="0000016A">
      <w:pPr>
        <w:numPr>
          <w:ilvl w:val="0"/>
          <w:numId w:val="26"/>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state your opinion on the issue; </w:t>
      </w:r>
    </w:p>
    <w:p w:rsidR="00000000" w:rsidDel="00000000" w:rsidP="00000000" w:rsidRDefault="00000000" w:rsidRPr="00000000" w14:paraId="0000016B">
      <w:pPr>
        <w:numPr>
          <w:ilvl w:val="0"/>
          <w:numId w:val="26"/>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support your opinion by at least two arguments giving reasons and examples; </w:t>
      </w:r>
    </w:p>
    <w:p w:rsidR="00000000" w:rsidDel="00000000" w:rsidP="00000000" w:rsidRDefault="00000000" w:rsidRPr="00000000" w14:paraId="0000016C">
      <w:pPr>
        <w:numPr>
          <w:ilvl w:val="0"/>
          <w:numId w:val="26"/>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come to a conclusion. </w:t>
      </w:r>
    </w:p>
    <w:p w:rsidR="00000000" w:rsidDel="00000000" w:rsidP="00000000" w:rsidRDefault="00000000" w:rsidRPr="00000000" w14:paraId="0000016D">
      <w:pPr>
        <w:spacing w:line="276" w:lineRule="auto"/>
        <w:jc w:val="both"/>
        <w:rPr>
          <w:rFonts w:ascii="Arial" w:cs="Arial" w:eastAsia="Arial" w:hAnsi="Arial"/>
        </w:rPr>
      </w:pPr>
      <w:r w:rsidDel="00000000" w:rsidR="00000000" w:rsidRPr="00000000">
        <w:rPr>
          <w:rFonts w:ascii="Arial" w:cs="Arial" w:eastAsia="Arial" w:hAnsi="Arial"/>
          <w:rtl w:val="0"/>
        </w:rPr>
        <w:t xml:space="preserve">2) Answer the teacher’s (opponent’s) questions and justify your answer.</w:t>
      </w:r>
    </w:p>
    <w:p w:rsidR="00000000" w:rsidDel="00000000" w:rsidP="00000000" w:rsidRDefault="00000000" w:rsidRPr="00000000" w14:paraId="0000016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F">
      <w:pPr>
        <w:spacing w:line="276"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You have up to 5 minutes to plan your talk. Speaking time: 3–5 minutes</w:t>
      </w:r>
    </w:p>
    <w:p w:rsidR="00000000" w:rsidDel="00000000" w:rsidP="00000000" w:rsidRDefault="00000000" w:rsidRPr="00000000" w14:paraId="00000170">
      <w:pPr>
        <w:spacing w:line="276" w:lineRule="auto"/>
        <w:jc w:val="both"/>
        <w:rPr>
          <w:rFonts w:ascii="Arial" w:cs="Arial" w:eastAsia="Arial" w:hAnsi="Arial"/>
        </w:rPr>
      </w:pPr>
      <w:r w:rsidDel="00000000" w:rsidR="00000000" w:rsidRPr="00000000">
        <w:rPr>
          <w:rtl w:val="0"/>
        </w:rPr>
      </w:r>
    </w:p>
    <w:tbl>
      <w:tblPr>
        <w:tblStyle w:val="Table7"/>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6705"/>
        <w:tblGridChange w:id="0">
          <w:tblGrid>
            <w:gridCol w:w="3375"/>
            <w:gridCol w:w="6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jc w:val="both"/>
              <w:rPr>
                <w:rFonts w:ascii="Arial" w:cs="Arial" w:eastAsia="Arial" w:hAnsi="Arial"/>
              </w:rPr>
            </w:pPr>
            <w:r w:rsidDel="00000000" w:rsidR="00000000" w:rsidRPr="00000000">
              <w:rPr>
                <w:rFonts w:ascii="Arial" w:cs="Arial" w:eastAsia="Arial" w:hAnsi="Arial"/>
                <w:rtl w:val="0"/>
              </w:rPr>
              <w:t xml:space="preserve">According to traditional thinking, procrastinators (people who delay or put things off) have a time management problem. Increasingly, however, psychologists are realising this is wrong. Experts at Carleton University have proposed that procrastination is an issue with managing our emotions, not our time. The task we are putting off is making us feel bad – perhaps it is boring, too difficult or we are worried about failing – and to make ourselves feel better in the moment, we start doing something else, like watching videos.</w:t>
            </w:r>
          </w:p>
          <w:p w:rsidR="00000000" w:rsidDel="00000000" w:rsidP="00000000" w:rsidRDefault="00000000" w:rsidRPr="00000000" w14:paraId="00000172">
            <w:pPr>
              <w:widowControl w:val="0"/>
              <w:jc w:val="both"/>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287409" cy="3642320"/>
                  <wp:effectExtent b="0" l="0" r="0" t="0"/>
                  <wp:docPr id="17" name="image12.png"/>
                  <a:graphic>
                    <a:graphicData uri="http://schemas.openxmlformats.org/drawingml/2006/picture">
                      <pic:pic>
                        <pic:nvPicPr>
                          <pic:cNvPr id="0" name="image12.png"/>
                          <pic:cNvPicPr preferRelativeResize="0"/>
                        </pic:nvPicPr>
                        <pic:blipFill>
                          <a:blip r:embed="rId20"/>
                          <a:srcRect b="7158" l="44667" r="5096" t="48311"/>
                          <a:stretch>
                            <a:fillRect/>
                          </a:stretch>
                        </pic:blipFill>
                        <pic:spPr>
                          <a:xfrm>
                            <a:off x="0" y="0"/>
                            <a:ext cx="2287409" cy="36423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4">
      <w:pPr>
        <w:spacing w:line="276" w:lineRule="auto"/>
        <w:jc w:val="both"/>
        <w:rPr>
          <w:rFonts w:ascii="Arial" w:cs="Arial" w:eastAsia="Arial" w:hAnsi="Arial"/>
        </w:rPr>
      </w:pPr>
      <w:r w:rsidDel="00000000" w:rsidR="00000000" w:rsidRPr="00000000">
        <w:rPr>
          <w:rFonts w:ascii="Arial" w:cs="Arial" w:eastAsia="Arial" w:hAnsi="Arial"/>
          <w:rtl w:val="0"/>
        </w:rPr>
        <w:t xml:space="preserve">(Based on: </w:t>
      </w:r>
      <w:r w:rsidDel="00000000" w:rsidR="00000000" w:rsidRPr="00000000">
        <w:rPr>
          <w:rFonts w:ascii="Arial" w:cs="Arial" w:eastAsia="Arial" w:hAnsi="Arial"/>
          <w:i w:val="1"/>
          <w:rtl w:val="0"/>
        </w:rPr>
        <w:t xml:space="preserve">Ways of Procrastination</w:t>
      </w:r>
      <w:r w:rsidDel="00000000" w:rsidR="00000000" w:rsidRPr="00000000">
        <w:rPr>
          <w:rFonts w:ascii="Arial" w:cs="Arial" w:eastAsia="Arial" w:hAnsi="Arial"/>
          <w:rtl w:val="0"/>
        </w:rPr>
        <w:t xml:space="preserve"> [online]. 2021, March 21. </w:t>
      </w:r>
    </w:p>
    <w:p w:rsidR="00000000" w:rsidDel="00000000" w:rsidP="00000000" w:rsidRDefault="00000000" w:rsidRPr="00000000" w14:paraId="00000175">
      <w:pPr>
        <w:spacing w:line="276" w:lineRule="auto"/>
        <w:jc w:val="both"/>
        <w:rPr>
          <w:rFonts w:ascii="Arial" w:cs="Arial" w:eastAsia="Arial" w:hAnsi="Arial"/>
        </w:rPr>
      </w:pPr>
      <w:r w:rsidDel="00000000" w:rsidR="00000000" w:rsidRPr="00000000">
        <w:rPr>
          <w:rFonts w:ascii="Arial" w:cs="Arial" w:eastAsia="Arial" w:hAnsi="Arial"/>
          <w:rtl w:val="0"/>
        </w:rPr>
        <w:t xml:space="preserve">Available: </w:t>
      </w:r>
      <w:hyperlink r:id="rId21">
        <w:r w:rsidDel="00000000" w:rsidR="00000000" w:rsidRPr="00000000">
          <w:rPr>
            <w:rFonts w:ascii="Arial" w:cs="Arial" w:eastAsia="Arial" w:hAnsi="Arial"/>
            <w:color w:val="1155cc"/>
            <w:u w:val="single"/>
            <w:rtl w:val="0"/>
          </w:rPr>
          <w:t xml:space="preserve">https://www.bbc.com/</w:t>
        </w:r>
      </w:hyperlink>
      <w:r w:rsidDel="00000000" w:rsidR="00000000" w:rsidRPr="00000000">
        <w:rPr>
          <w:rFonts w:ascii="Arial" w:cs="Arial" w:eastAsia="Arial" w:hAnsi="Arial"/>
          <w:rtl w:val="0"/>
        </w:rPr>
        <w:t xml:space="preserve">)</w:t>
      </w:r>
    </w:p>
    <w:p w:rsidR="00000000" w:rsidDel="00000000" w:rsidP="00000000" w:rsidRDefault="00000000" w:rsidRPr="00000000" w14:paraId="00000176">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7">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Questions:</w:t>
      </w:r>
    </w:p>
    <w:p w:rsidR="00000000" w:rsidDel="00000000" w:rsidP="00000000" w:rsidRDefault="00000000" w:rsidRPr="00000000" w14:paraId="00000178">
      <w:pPr>
        <w:numPr>
          <w:ilvl w:val="0"/>
          <w:numId w:val="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How do you feel when other people put off something you want done soon?</w:t>
      </w:r>
    </w:p>
    <w:p w:rsidR="00000000" w:rsidDel="00000000" w:rsidP="00000000" w:rsidRDefault="00000000" w:rsidRPr="00000000" w14:paraId="00000179">
      <w:pPr>
        <w:numPr>
          <w:ilvl w:val="0"/>
          <w:numId w:val="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Does your need for completing things right interfere with your relationships?</w:t>
      </w:r>
    </w:p>
    <w:p w:rsidR="00000000" w:rsidDel="00000000" w:rsidP="00000000" w:rsidRDefault="00000000" w:rsidRPr="00000000" w14:paraId="0000017A">
      <w:pPr>
        <w:numPr>
          <w:ilvl w:val="0"/>
          <w:numId w:val="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What is the cause of being lazy in education?</w:t>
      </w:r>
    </w:p>
    <w:p w:rsidR="00000000" w:rsidDel="00000000" w:rsidP="00000000" w:rsidRDefault="00000000" w:rsidRPr="00000000" w14:paraId="0000017B">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Paper 4</w:t>
      </w:r>
    </w:p>
    <w:p w:rsidR="00000000" w:rsidDel="00000000" w:rsidP="00000000" w:rsidRDefault="00000000" w:rsidRPr="00000000" w14:paraId="0000017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D">
      <w:pPr>
        <w:spacing w:line="276" w:lineRule="auto"/>
        <w:jc w:val="both"/>
        <w:rPr>
          <w:rFonts w:ascii="Arial" w:cs="Arial" w:eastAsia="Arial" w:hAnsi="Arial"/>
        </w:rPr>
      </w:pPr>
      <w:r w:rsidDel="00000000" w:rsidR="00000000" w:rsidRPr="00000000">
        <w:rPr>
          <w:rFonts w:ascii="Arial" w:cs="Arial" w:eastAsia="Arial" w:hAnsi="Arial"/>
          <w:rtl w:val="0"/>
        </w:rPr>
        <w:t xml:space="preserve">You are taking part in an English debate club discussion on </w:t>
      </w:r>
      <w:r w:rsidDel="00000000" w:rsidR="00000000" w:rsidRPr="00000000">
        <w:rPr>
          <w:rFonts w:ascii="Arial" w:cs="Arial" w:eastAsia="Arial" w:hAnsi="Arial"/>
          <w:rtl w:val="0"/>
        </w:rPr>
        <w:t xml:space="preserve">sleep</w:t>
      </w:r>
      <w:r w:rsidDel="00000000" w:rsidR="00000000" w:rsidRPr="00000000">
        <w:rPr>
          <w:rFonts w:ascii="Arial" w:cs="Arial" w:eastAsia="Arial" w:hAnsi="Arial"/>
          <w:rtl w:val="0"/>
        </w:rPr>
        <w:t xml:space="preserve">. You should give a talk in which you present your opinion on the issue. Study the provided materials (their format, content, arguments) in order to plan your talk. </w:t>
      </w:r>
    </w:p>
    <w:p w:rsidR="00000000" w:rsidDel="00000000" w:rsidP="00000000" w:rsidRDefault="00000000" w:rsidRPr="00000000" w14:paraId="0000017E">
      <w:pPr>
        <w:spacing w:line="276"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7F">
      <w:pPr>
        <w:spacing w:line="276" w:lineRule="auto"/>
        <w:jc w:val="both"/>
        <w:rPr>
          <w:rFonts w:ascii="Arial" w:cs="Arial" w:eastAsia="Arial" w:hAnsi="Arial"/>
        </w:rPr>
      </w:pPr>
      <w:r w:rsidDel="00000000" w:rsidR="00000000" w:rsidRPr="00000000">
        <w:rPr>
          <w:rFonts w:ascii="Arial" w:cs="Arial" w:eastAsia="Arial" w:hAnsi="Arial"/>
          <w:rtl w:val="0"/>
        </w:rPr>
        <w:t xml:space="preserve">1) Deliver the talk in which you: </w:t>
      </w:r>
    </w:p>
    <w:p w:rsidR="00000000" w:rsidDel="00000000" w:rsidP="00000000" w:rsidRDefault="00000000" w:rsidRPr="00000000" w14:paraId="00000180">
      <w:pPr>
        <w:numPr>
          <w:ilvl w:val="0"/>
          <w:numId w:val="24"/>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formulate the issue raised in the materials; </w:t>
      </w:r>
    </w:p>
    <w:p w:rsidR="00000000" w:rsidDel="00000000" w:rsidP="00000000" w:rsidRDefault="00000000" w:rsidRPr="00000000" w14:paraId="00000181">
      <w:pPr>
        <w:numPr>
          <w:ilvl w:val="0"/>
          <w:numId w:val="24"/>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compare the information provided in the materials; </w:t>
      </w:r>
    </w:p>
    <w:p w:rsidR="00000000" w:rsidDel="00000000" w:rsidP="00000000" w:rsidRDefault="00000000" w:rsidRPr="00000000" w14:paraId="00000182">
      <w:pPr>
        <w:numPr>
          <w:ilvl w:val="0"/>
          <w:numId w:val="24"/>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state your opinion on the issue; </w:t>
      </w:r>
    </w:p>
    <w:p w:rsidR="00000000" w:rsidDel="00000000" w:rsidP="00000000" w:rsidRDefault="00000000" w:rsidRPr="00000000" w14:paraId="00000183">
      <w:pPr>
        <w:numPr>
          <w:ilvl w:val="0"/>
          <w:numId w:val="24"/>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support your opinion by at least two arguments giving reasons and examples; </w:t>
      </w:r>
    </w:p>
    <w:p w:rsidR="00000000" w:rsidDel="00000000" w:rsidP="00000000" w:rsidRDefault="00000000" w:rsidRPr="00000000" w14:paraId="00000184">
      <w:pPr>
        <w:numPr>
          <w:ilvl w:val="0"/>
          <w:numId w:val="24"/>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come to a conclusion. </w:t>
      </w:r>
    </w:p>
    <w:p w:rsidR="00000000" w:rsidDel="00000000" w:rsidP="00000000" w:rsidRDefault="00000000" w:rsidRPr="00000000" w14:paraId="00000185">
      <w:pPr>
        <w:spacing w:line="276" w:lineRule="auto"/>
        <w:jc w:val="both"/>
        <w:rPr>
          <w:rFonts w:ascii="Arial" w:cs="Arial" w:eastAsia="Arial" w:hAnsi="Arial"/>
        </w:rPr>
      </w:pPr>
      <w:r w:rsidDel="00000000" w:rsidR="00000000" w:rsidRPr="00000000">
        <w:rPr>
          <w:rFonts w:ascii="Arial" w:cs="Arial" w:eastAsia="Arial" w:hAnsi="Arial"/>
          <w:rtl w:val="0"/>
        </w:rPr>
        <w:t xml:space="preserve">2) Answer the teacher’s (opponent’s) questions and justify your answer.</w:t>
      </w:r>
    </w:p>
    <w:p w:rsidR="00000000" w:rsidDel="00000000" w:rsidP="00000000" w:rsidRDefault="00000000" w:rsidRPr="00000000" w14:paraId="00000186">
      <w:pPr>
        <w:spacing w:line="276"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You have up to 5 minutes to plan your talk. Speaking time: 3–5 minutes</w:t>
      </w:r>
    </w:p>
    <w:p w:rsidR="00000000" w:rsidDel="00000000" w:rsidP="00000000" w:rsidRDefault="00000000" w:rsidRPr="00000000" w14:paraId="00000187">
      <w:pPr>
        <w:spacing w:line="276" w:lineRule="auto"/>
        <w:jc w:val="both"/>
        <w:rPr>
          <w:rFonts w:ascii="Arial" w:cs="Arial" w:eastAsia="Arial" w:hAnsi="Arial"/>
        </w:rPr>
      </w:pPr>
      <w:r w:rsidDel="00000000" w:rsidR="00000000" w:rsidRPr="00000000">
        <w:rPr>
          <w:rtl w:val="0"/>
        </w:rPr>
      </w:r>
    </w:p>
    <w:tbl>
      <w:tblPr>
        <w:tblStyle w:val="Table8"/>
        <w:tblW w:w="102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5805"/>
        <w:tblGridChange w:id="0">
          <w:tblGrid>
            <w:gridCol w:w="4440"/>
            <w:gridCol w:w="5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jc w:val="both"/>
              <w:rPr>
                <w:rFonts w:ascii="Arial" w:cs="Arial" w:eastAsia="Arial" w:hAnsi="Arial"/>
              </w:rPr>
            </w:pPr>
            <w:r w:rsidDel="00000000" w:rsidR="00000000" w:rsidRPr="00000000">
              <w:rPr>
                <w:rFonts w:ascii="Arial" w:cs="Arial" w:eastAsia="Arial" w:hAnsi="Arial"/>
                <w:rtl w:val="0"/>
              </w:rPr>
              <w:t xml:space="preserve">Adolescents need about 9 hours of sleep a night to function optimally – to be physically, mentally and cognitively healthy. Tell this to nine out of ten teenagers and they will laugh. In fact, only about 8 percent of American teenagers get the sleep they need, according to a recent study in the Journal of Adolescent Health. The rest live with chronic sleep deprivation – some mild to moderate, but more than half (59%) with severe sleep deprivation, meaning they sleep on average six hours or less most school nights.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873625" cy="3775349"/>
                  <wp:effectExtent b="0" l="0" r="0" t="0"/>
                  <wp:docPr id="11" name="image10.png"/>
                  <a:graphic>
                    <a:graphicData uri="http://schemas.openxmlformats.org/drawingml/2006/picture">
                      <pic:pic>
                        <pic:nvPicPr>
                          <pic:cNvPr id="0" name="image10.png"/>
                          <pic:cNvPicPr preferRelativeResize="0"/>
                        </pic:nvPicPr>
                        <pic:blipFill>
                          <a:blip r:embed="rId22"/>
                          <a:srcRect b="7147" l="0" r="0" t="0"/>
                          <a:stretch>
                            <a:fillRect/>
                          </a:stretch>
                        </pic:blipFill>
                        <pic:spPr>
                          <a:xfrm>
                            <a:off x="0" y="0"/>
                            <a:ext cx="2873625" cy="3775349"/>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widowControl w:val="0"/>
              <w:rPr>
                <w:rFonts w:ascii="Arial" w:cs="Arial" w:eastAsia="Arial" w:hAnsi="Arial"/>
              </w:rPr>
            </w:pPr>
            <w:r w:rsidDel="00000000" w:rsidR="00000000" w:rsidRPr="00000000">
              <w:rPr>
                <w:rtl w:val="0"/>
              </w:rPr>
            </w:r>
          </w:p>
        </w:tc>
      </w:tr>
    </w:tbl>
    <w:p w:rsidR="00000000" w:rsidDel="00000000" w:rsidP="00000000" w:rsidRDefault="00000000" w:rsidRPr="00000000" w14:paraId="0000018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(Based on: </w:t>
      </w:r>
      <w:r w:rsidDel="00000000" w:rsidR="00000000" w:rsidRPr="00000000">
        <w:rPr>
          <w:rFonts w:ascii="Arial" w:cs="Arial" w:eastAsia="Arial" w:hAnsi="Arial"/>
          <w:i w:val="1"/>
          <w:sz w:val="22"/>
          <w:szCs w:val="22"/>
          <w:rtl w:val="0"/>
        </w:rPr>
        <w:t xml:space="preserve">Who's Getting The Most Sleep? </w:t>
      </w:r>
      <w:r w:rsidDel="00000000" w:rsidR="00000000" w:rsidRPr="00000000">
        <w:rPr>
          <w:rFonts w:ascii="Arial" w:cs="Arial" w:eastAsia="Arial" w:hAnsi="Arial"/>
          <w:sz w:val="22"/>
          <w:szCs w:val="22"/>
          <w:rtl w:val="0"/>
        </w:rPr>
        <w:t xml:space="preserve">[online]. 2020, May 15. </w:t>
      </w:r>
    </w:p>
    <w:p w:rsidR="00000000" w:rsidDel="00000000" w:rsidP="00000000" w:rsidRDefault="00000000" w:rsidRPr="00000000" w14:paraId="0000018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Available: </w:t>
      </w:r>
      <w:hyperlink r:id="rId23">
        <w:r w:rsidDel="00000000" w:rsidR="00000000" w:rsidRPr="00000000">
          <w:rPr>
            <w:rFonts w:ascii="Arial" w:cs="Arial" w:eastAsia="Arial" w:hAnsi="Arial"/>
            <w:color w:val="1155cc"/>
            <w:sz w:val="22"/>
            <w:szCs w:val="22"/>
            <w:u w:val="single"/>
            <w:rtl w:val="0"/>
          </w:rPr>
          <w:t xml:space="preserve">https://www.statista.com/chart/4845/countries-in-which-people-are-getting-the-most-sleep/</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8D">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Questions: </w:t>
      </w:r>
    </w:p>
    <w:p w:rsidR="00000000" w:rsidDel="00000000" w:rsidP="00000000" w:rsidRDefault="00000000" w:rsidRPr="00000000" w14:paraId="0000018E">
      <w:pPr>
        <w:numPr>
          <w:ilvl w:val="0"/>
          <w:numId w:val="3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Is having a daily routine important for physical and mental wellbeing?</w:t>
      </w:r>
    </w:p>
    <w:p w:rsidR="00000000" w:rsidDel="00000000" w:rsidP="00000000" w:rsidRDefault="00000000" w:rsidRPr="00000000" w14:paraId="0000018F">
      <w:pPr>
        <w:numPr>
          <w:ilvl w:val="0"/>
          <w:numId w:val="3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Why do teenagers sometimes sacrifice sleep for other activities?</w:t>
      </w:r>
    </w:p>
    <w:p w:rsidR="00000000" w:rsidDel="00000000" w:rsidP="00000000" w:rsidRDefault="00000000" w:rsidRPr="00000000" w14:paraId="00000190">
      <w:pPr>
        <w:numPr>
          <w:ilvl w:val="0"/>
          <w:numId w:val="3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Do you ever think sleep wastes valuable time spent doing useful things?</w:t>
      </w:r>
      <w:r w:rsidDel="00000000" w:rsidR="00000000" w:rsidRPr="00000000">
        <w:rPr>
          <w:rtl w:val="0"/>
        </w:rPr>
      </w:r>
    </w:p>
    <w:p w:rsidR="00000000" w:rsidDel="00000000" w:rsidP="00000000" w:rsidRDefault="00000000" w:rsidRPr="00000000" w14:paraId="00000191">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Paper 5</w:t>
      </w:r>
    </w:p>
    <w:p w:rsidR="00000000" w:rsidDel="00000000" w:rsidP="00000000" w:rsidRDefault="00000000" w:rsidRPr="00000000" w14:paraId="0000019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3">
      <w:pPr>
        <w:spacing w:line="276" w:lineRule="auto"/>
        <w:jc w:val="both"/>
        <w:rPr>
          <w:rFonts w:ascii="Arial" w:cs="Arial" w:eastAsia="Arial" w:hAnsi="Arial"/>
        </w:rPr>
      </w:pPr>
      <w:r w:rsidDel="00000000" w:rsidR="00000000" w:rsidRPr="00000000">
        <w:rPr>
          <w:rFonts w:ascii="Arial" w:cs="Arial" w:eastAsia="Arial" w:hAnsi="Arial"/>
          <w:rtl w:val="0"/>
        </w:rPr>
        <w:t xml:space="preserve">You are taking part in an English debate club discussion on</w:t>
      </w:r>
      <w:r w:rsidDel="00000000" w:rsidR="00000000" w:rsidRPr="00000000">
        <w:rPr>
          <w:rFonts w:ascii="Arial" w:cs="Arial" w:eastAsia="Arial" w:hAnsi="Arial"/>
          <w:color w:val="181f27"/>
          <w:rtl w:val="0"/>
        </w:rPr>
        <w:t xml:space="preserve"> consumerism</w:t>
      </w:r>
      <w:r w:rsidDel="00000000" w:rsidR="00000000" w:rsidRPr="00000000">
        <w:rPr>
          <w:rFonts w:ascii="Arial" w:cs="Arial" w:eastAsia="Arial" w:hAnsi="Arial"/>
          <w:rtl w:val="0"/>
        </w:rPr>
        <w:t xml:space="preserve">. You should give a talk in which you present your opinion on the issue. Study the provided materials (their format, content, arguments) in order to plan your talk. </w:t>
      </w:r>
    </w:p>
    <w:p w:rsidR="00000000" w:rsidDel="00000000" w:rsidP="00000000" w:rsidRDefault="00000000" w:rsidRPr="00000000" w14:paraId="00000194">
      <w:pPr>
        <w:spacing w:line="276"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95">
      <w:pPr>
        <w:spacing w:line="276" w:lineRule="auto"/>
        <w:jc w:val="both"/>
        <w:rPr>
          <w:rFonts w:ascii="Arial" w:cs="Arial" w:eastAsia="Arial" w:hAnsi="Arial"/>
        </w:rPr>
      </w:pPr>
      <w:r w:rsidDel="00000000" w:rsidR="00000000" w:rsidRPr="00000000">
        <w:rPr>
          <w:rFonts w:ascii="Arial" w:cs="Arial" w:eastAsia="Arial" w:hAnsi="Arial"/>
          <w:rtl w:val="0"/>
        </w:rPr>
        <w:t xml:space="preserve">1) Deliver the talk in which you: </w:t>
      </w:r>
    </w:p>
    <w:p w:rsidR="00000000" w:rsidDel="00000000" w:rsidP="00000000" w:rsidRDefault="00000000" w:rsidRPr="00000000" w14:paraId="00000196">
      <w:pPr>
        <w:numPr>
          <w:ilvl w:val="0"/>
          <w:numId w:val="2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formulate the issue raised in the materials; </w:t>
      </w:r>
    </w:p>
    <w:p w:rsidR="00000000" w:rsidDel="00000000" w:rsidP="00000000" w:rsidRDefault="00000000" w:rsidRPr="00000000" w14:paraId="00000197">
      <w:pPr>
        <w:numPr>
          <w:ilvl w:val="0"/>
          <w:numId w:val="2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compare the information provided in the materials; </w:t>
      </w:r>
    </w:p>
    <w:p w:rsidR="00000000" w:rsidDel="00000000" w:rsidP="00000000" w:rsidRDefault="00000000" w:rsidRPr="00000000" w14:paraId="00000198">
      <w:pPr>
        <w:numPr>
          <w:ilvl w:val="0"/>
          <w:numId w:val="2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state your opinion on the issue; </w:t>
      </w:r>
    </w:p>
    <w:p w:rsidR="00000000" w:rsidDel="00000000" w:rsidP="00000000" w:rsidRDefault="00000000" w:rsidRPr="00000000" w14:paraId="00000199">
      <w:pPr>
        <w:numPr>
          <w:ilvl w:val="0"/>
          <w:numId w:val="2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support your opinion by at least two arguments giving reasons and examples; </w:t>
      </w:r>
    </w:p>
    <w:p w:rsidR="00000000" w:rsidDel="00000000" w:rsidP="00000000" w:rsidRDefault="00000000" w:rsidRPr="00000000" w14:paraId="0000019A">
      <w:pPr>
        <w:numPr>
          <w:ilvl w:val="0"/>
          <w:numId w:val="2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come to a conclusion. </w:t>
      </w:r>
    </w:p>
    <w:p w:rsidR="00000000" w:rsidDel="00000000" w:rsidP="00000000" w:rsidRDefault="00000000" w:rsidRPr="00000000" w14:paraId="0000019B">
      <w:pPr>
        <w:spacing w:line="276" w:lineRule="auto"/>
        <w:jc w:val="both"/>
        <w:rPr>
          <w:rFonts w:ascii="Arial" w:cs="Arial" w:eastAsia="Arial" w:hAnsi="Arial"/>
        </w:rPr>
      </w:pPr>
      <w:r w:rsidDel="00000000" w:rsidR="00000000" w:rsidRPr="00000000">
        <w:rPr>
          <w:rFonts w:ascii="Arial" w:cs="Arial" w:eastAsia="Arial" w:hAnsi="Arial"/>
          <w:rtl w:val="0"/>
        </w:rPr>
        <w:t xml:space="preserve">2) Answer the teacher’s (opponent’s) questions and justify your answer.</w:t>
      </w:r>
    </w:p>
    <w:p w:rsidR="00000000" w:rsidDel="00000000" w:rsidP="00000000" w:rsidRDefault="00000000" w:rsidRPr="00000000" w14:paraId="0000019C">
      <w:pPr>
        <w:spacing w:line="276"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You have up to 5 minutes to plan your talk. Speaking time: 3–5 minutes</w:t>
      </w:r>
    </w:p>
    <w:p w:rsidR="00000000" w:rsidDel="00000000" w:rsidP="00000000" w:rsidRDefault="00000000" w:rsidRPr="00000000" w14:paraId="0000019D">
      <w:pPr>
        <w:spacing w:line="276" w:lineRule="auto"/>
        <w:jc w:val="both"/>
        <w:rPr>
          <w:rFonts w:ascii="Arial" w:cs="Arial" w:eastAsia="Arial" w:hAnsi="Arial"/>
        </w:rPr>
      </w:pPr>
      <w:r w:rsidDel="00000000" w:rsidR="00000000" w:rsidRPr="00000000">
        <w:rPr>
          <w:rtl w:val="0"/>
        </w:rPr>
      </w:r>
    </w:p>
    <w:tbl>
      <w:tblPr>
        <w:tblStyle w:val="Table9"/>
        <w:tblW w:w="978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5"/>
        <w:gridCol w:w="4890.5"/>
        <w:tblGridChange w:id="0">
          <w:tblGrid>
            <w:gridCol w:w="4890.5"/>
            <w:gridCol w:w="4890.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jc w:val="both"/>
              <w:rPr>
                <w:rFonts w:ascii="Arial" w:cs="Arial" w:eastAsia="Arial" w:hAnsi="Arial"/>
              </w:rPr>
            </w:pPr>
            <w:r w:rsidDel="00000000" w:rsidR="00000000" w:rsidRPr="00000000">
              <w:rPr>
                <w:rFonts w:ascii="Arial" w:cs="Arial" w:eastAsia="Arial" w:hAnsi="Arial"/>
                <w:rtl w:val="0"/>
              </w:rPr>
              <w:t xml:space="preserve">Excessive consumerism has been a part of YouTube culture for close to a decade. Some videos feature YouTubers showing off their purchases, while “unboxing” videos feature people constantly buying and opening new things on camera. On top of all of this, vloggers create direct adverts for brands and sell their own personal merchandise. It seems logical that this incredible display of materialism is affecting at least some of the young audience that make up YouTubers’ most loyal fans.</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586288" cy="2380729"/>
                  <wp:effectExtent b="0" l="0" r="0" t="0"/>
                  <wp:docPr id="16" name="image3.png"/>
                  <a:graphic>
                    <a:graphicData uri="http://schemas.openxmlformats.org/drawingml/2006/picture">
                      <pic:pic>
                        <pic:nvPicPr>
                          <pic:cNvPr id="0" name="image3.png"/>
                          <pic:cNvPicPr preferRelativeResize="0"/>
                        </pic:nvPicPr>
                        <pic:blipFill>
                          <a:blip r:embed="rId24"/>
                          <a:srcRect b="16187" l="0" r="0" t="0"/>
                          <a:stretch>
                            <a:fillRect/>
                          </a:stretch>
                        </pic:blipFill>
                        <pic:spPr>
                          <a:xfrm>
                            <a:off x="0" y="0"/>
                            <a:ext cx="4586288" cy="238072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A2">
      <w:pPr>
        <w:spacing w:line="276" w:lineRule="auto"/>
        <w:jc w:val="both"/>
        <w:rPr>
          <w:rFonts w:ascii="Arial" w:cs="Arial" w:eastAsia="Arial" w:hAnsi="Arial"/>
        </w:rPr>
      </w:pPr>
      <w:r w:rsidDel="00000000" w:rsidR="00000000" w:rsidRPr="00000000">
        <w:rPr>
          <w:rFonts w:ascii="Arial" w:cs="Arial" w:eastAsia="Arial" w:hAnsi="Arial"/>
          <w:rtl w:val="0"/>
        </w:rPr>
        <w:t xml:space="preserve">(Based on: </w:t>
      </w:r>
      <w:r w:rsidDel="00000000" w:rsidR="00000000" w:rsidRPr="00000000">
        <w:rPr>
          <w:rFonts w:ascii="Arial" w:cs="Arial" w:eastAsia="Arial" w:hAnsi="Arial"/>
          <w:i w:val="1"/>
          <w:rtl w:val="0"/>
        </w:rPr>
        <w:t xml:space="preserve">Consumer Psychology</w:t>
      </w:r>
      <w:r w:rsidDel="00000000" w:rsidR="00000000" w:rsidRPr="00000000">
        <w:rPr>
          <w:rFonts w:ascii="Arial" w:cs="Arial" w:eastAsia="Arial" w:hAnsi="Arial"/>
          <w:rtl w:val="0"/>
        </w:rPr>
        <w:t xml:space="preserve">  [online]. 2021, November27. </w:t>
      </w:r>
    </w:p>
    <w:p w:rsidR="00000000" w:rsidDel="00000000" w:rsidP="00000000" w:rsidRDefault="00000000" w:rsidRPr="00000000" w14:paraId="000001A3">
      <w:pPr>
        <w:spacing w:line="276" w:lineRule="auto"/>
        <w:jc w:val="both"/>
        <w:rPr>
          <w:rFonts w:ascii="Arial" w:cs="Arial" w:eastAsia="Arial" w:hAnsi="Arial"/>
        </w:rPr>
      </w:pPr>
      <w:r w:rsidDel="00000000" w:rsidR="00000000" w:rsidRPr="00000000">
        <w:rPr>
          <w:rFonts w:ascii="Arial" w:cs="Arial" w:eastAsia="Arial" w:hAnsi="Arial"/>
          <w:rtl w:val="0"/>
        </w:rPr>
        <w:t xml:space="preserve">Available: </w:t>
      </w:r>
      <w:hyperlink r:id="rId25">
        <w:r w:rsidDel="00000000" w:rsidR="00000000" w:rsidRPr="00000000">
          <w:rPr>
            <w:rFonts w:ascii="Arial" w:cs="Arial" w:eastAsia="Arial" w:hAnsi="Arial"/>
            <w:color w:val="1155cc"/>
            <w:u w:val="single"/>
            <w:rtl w:val="0"/>
          </w:rPr>
          <w:t xml:space="preserve">https://www.emotiv.com/glossary/consumer-psychology/</w:t>
        </w:r>
      </w:hyperlink>
      <w:r w:rsidDel="00000000" w:rsidR="00000000" w:rsidRPr="00000000">
        <w:rPr>
          <w:rFonts w:ascii="Arial" w:cs="Arial" w:eastAsia="Arial" w:hAnsi="Arial"/>
          <w:rtl w:val="0"/>
        </w:rPr>
        <w:t xml:space="preserve"> )</w:t>
      </w:r>
    </w:p>
    <w:p w:rsidR="00000000" w:rsidDel="00000000" w:rsidP="00000000" w:rsidRDefault="00000000" w:rsidRPr="00000000" w14:paraId="000001A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5">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Questions:</w:t>
      </w:r>
    </w:p>
    <w:p w:rsidR="00000000" w:rsidDel="00000000" w:rsidP="00000000" w:rsidRDefault="00000000" w:rsidRPr="00000000" w14:paraId="000001A6">
      <w:pPr>
        <w:numPr>
          <w:ilvl w:val="0"/>
          <w:numId w:val="13"/>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How does advertising affect our lives?</w:t>
      </w:r>
    </w:p>
    <w:p w:rsidR="00000000" w:rsidDel="00000000" w:rsidP="00000000" w:rsidRDefault="00000000" w:rsidRPr="00000000" w14:paraId="000001A7">
      <w:pPr>
        <w:numPr>
          <w:ilvl w:val="0"/>
          <w:numId w:val="13"/>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Who suffers and who benefits from consumerism?</w:t>
      </w:r>
    </w:p>
    <w:p w:rsidR="00000000" w:rsidDel="00000000" w:rsidP="00000000" w:rsidRDefault="00000000" w:rsidRPr="00000000" w14:paraId="000001A8">
      <w:pPr>
        <w:numPr>
          <w:ilvl w:val="0"/>
          <w:numId w:val="13"/>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Do you believe special occasions like Christmas or Easter have become too consumeristic?</w:t>
      </w:r>
    </w:p>
    <w:p w:rsidR="00000000" w:rsidDel="00000000" w:rsidP="00000000" w:rsidRDefault="00000000" w:rsidRPr="00000000" w14:paraId="000001A9">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AA">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Paper 6</w:t>
      </w:r>
    </w:p>
    <w:p w:rsidR="00000000" w:rsidDel="00000000" w:rsidP="00000000" w:rsidRDefault="00000000" w:rsidRPr="00000000" w14:paraId="000001A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C">
      <w:pPr>
        <w:spacing w:line="276" w:lineRule="auto"/>
        <w:jc w:val="both"/>
        <w:rPr>
          <w:rFonts w:ascii="Arial" w:cs="Arial" w:eastAsia="Arial" w:hAnsi="Arial"/>
        </w:rPr>
      </w:pPr>
      <w:r w:rsidDel="00000000" w:rsidR="00000000" w:rsidRPr="00000000">
        <w:rPr>
          <w:rFonts w:ascii="Arial" w:cs="Arial" w:eastAsia="Arial" w:hAnsi="Arial"/>
          <w:rtl w:val="0"/>
        </w:rPr>
        <w:t xml:space="preserve">You are taking part in an English debate club discussion on </w:t>
      </w:r>
      <w:r w:rsidDel="00000000" w:rsidR="00000000" w:rsidRPr="00000000">
        <w:rPr>
          <w:rFonts w:ascii="Arial" w:cs="Arial" w:eastAsia="Arial" w:hAnsi="Arial"/>
          <w:color w:val="181f27"/>
          <w:rtl w:val="0"/>
        </w:rPr>
        <w:t xml:space="preserve">laziness.</w:t>
      </w:r>
      <w:r w:rsidDel="00000000" w:rsidR="00000000" w:rsidRPr="00000000">
        <w:rPr>
          <w:rFonts w:ascii="Arial" w:cs="Arial" w:eastAsia="Arial" w:hAnsi="Arial"/>
          <w:rtl w:val="0"/>
        </w:rPr>
        <w:t xml:space="preserve"> You should give a talk in which you present your opinion on the issue. Study the provided materials (their format, content, arguments) in order to plan your talk. </w:t>
      </w:r>
    </w:p>
    <w:p w:rsidR="00000000" w:rsidDel="00000000" w:rsidP="00000000" w:rsidRDefault="00000000" w:rsidRPr="00000000" w14:paraId="000001AD">
      <w:pPr>
        <w:spacing w:line="276"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AE">
      <w:pPr>
        <w:spacing w:line="276" w:lineRule="auto"/>
        <w:jc w:val="both"/>
        <w:rPr>
          <w:rFonts w:ascii="Arial" w:cs="Arial" w:eastAsia="Arial" w:hAnsi="Arial"/>
        </w:rPr>
      </w:pPr>
      <w:r w:rsidDel="00000000" w:rsidR="00000000" w:rsidRPr="00000000">
        <w:rPr>
          <w:rFonts w:ascii="Arial" w:cs="Arial" w:eastAsia="Arial" w:hAnsi="Arial"/>
          <w:rtl w:val="0"/>
        </w:rPr>
        <w:t xml:space="preserve">1) Deliver the talk in which you: </w:t>
      </w:r>
    </w:p>
    <w:p w:rsidR="00000000" w:rsidDel="00000000" w:rsidP="00000000" w:rsidRDefault="00000000" w:rsidRPr="00000000" w14:paraId="000001AF">
      <w:pPr>
        <w:numPr>
          <w:ilvl w:val="0"/>
          <w:numId w:val="29"/>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formulate the issue raised in the materials; </w:t>
      </w:r>
    </w:p>
    <w:p w:rsidR="00000000" w:rsidDel="00000000" w:rsidP="00000000" w:rsidRDefault="00000000" w:rsidRPr="00000000" w14:paraId="000001B0">
      <w:pPr>
        <w:numPr>
          <w:ilvl w:val="0"/>
          <w:numId w:val="29"/>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compare the information provided in the materials; </w:t>
      </w:r>
    </w:p>
    <w:p w:rsidR="00000000" w:rsidDel="00000000" w:rsidP="00000000" w:rsidRDefault="00000000" w:rsidRPr="00000000" w14:paraId="000001B1">
      <w:pPr>
        <w:numPr>
          <w:ilvl w:val="0"/>
          <w:numId w:val="29"/>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state your opinion on the issue; </w:t>
      </w:r>
    </w:p>
    <w:p w:rsidR="00000000" w:rsidDel="00000000" w:rsidP="00000000" w:rsidRDefault="00000000" w:rsidRPr="00000000" w14:paraId="000001B2">
      <w:pPr>
        <w:numPr>
          <w:ilvl w:val="0"/>
          <w:numId w:val="29"/>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support your opinion by at least two arguments giving reasons and examples; </w:t>
      </w:r>
    </w:p>
    <w:p w:rsidR="00000000" w:rsidDel="00000000" w:rsidP="00000000" w:rsidRDefault="00000000" w:rsidRPr="00000000" w14:paraId="000001B3">
      <w:pPr>
        <w:numPr>
          <w:ilvl w:val="0"/>
          <w:numId w:val="29"/>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come to a conclusion. </w:t>
      </w:r>
    </w:p>
    <w:p w:rsidR="00000000" w:rsidDel="00000000" w:rsidP="00000000" w:rsidRDefault="00000000" w:rsidRPr="00000000" w14:paraId="000001B4">
      <w:pPr>
        <w:spacing w:line="276" w:lineRule="auto"/>
        <w:jc w:val="both"/>
        <w:rPr>
          <w:rFonts w:ascii="Arial" w:cs="Arial" w:eastAsia="Arial" w:hAnsi="Arial"/>
        </w:rPr>
      </w:pPr>
      <w:r w:rsidDel="00000000" w:rsidR="00000000" w:rsidRPr="00000000">
        <w:rPr>
          <w:rFonts w:ascii="Arial" w:cs="Arial" w:eastAsia="Arial" w:hAnsi="Arial"/>
          <w:rtl w:val="0"/>
        </w:rPr>
        <w:t xml:space="preserve">2) Answer the teacher’s (opponent’s) questions and justify your answer.</w:t>
      </w:r>
    </w:p>
    <w:p w:rsidR="00000000" w:rsidDel="00000000" w:rsidP="00000000" w:rsidRDefault="00000000" w:rsidRPr="00000000" w14:paraId="000001B5">
      <w:pPr>
        <w:spacing w:line="276"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You have up to 5 minutes to plan your talk. Speaking time: 3–5 minutes</w:t>
      </w:r>
    </w:p>
    <w:p w:rsidR="00000000" w:rsidDel="00000000" w:rsidP="00000000" w:rsidRDefault="00000000" w:rsidRPr="00000000" w14:paraId="000001B6">
      <w:pPr>
        <w:spacing w:line="276" w:lineRule="auto"/>
        <w:jc w:val="both"/>
        <w:rPr>
          <w:rFonts w:ascii="Arial" w:cs="Arial" w:eastAsia="Arial" w:hAnsi="Arial"/>
        </w:rPr>
      </w:pPr>
      <w:r w:rsidDel="00000000" w:rsidR="00000000" w:rsidRPr="00000000">
        <w:rPr>
          <w:rtl w:val="0"/>
        </w:rPr>
      </w:r>
    </w:p>
    <w:tbl>
      <w:tblPr>
        <w:tblStyle w:val="Table10"/>
        <w:tblW w:w="978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5"/>
        <w:gridCol w:w="4890.5"/>
        <w:tblGridChange w:id="0">
          <w:tblGrid>
            <w:gridCol w:w="4890.5"/>
            <w:gridCol w:w="4890.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jc w:val="both"/>
              <w:rPr>
                <w:rFonts w:ascii="Arial" w:cs="Arial" w:eastAsia="Arial" w:hAnsi="Arial"/>
              </w:rPr>
            </w:pPr>
            <w:r w:rsidDel="00000000" w:rsidR="00000000" w:rsidRPr="00000000">
              <w:rPr>
                <w:rFonts w:ascii="Arial" w:cs="Arial" w:eastAsia="Arial" w:hAnsi="Arial"/>
                <w:rtl w:val="0"/>
              </w:rPr>
              <w:t xml:space="preserve">It is a cruel fact in present-day society that some of the best activities imaginable – napping on the sofa, watching your favourite movie, reading a book with a cat on your knee that occasionally paws the pages – are considered lazy or unworthwhile. Actually, according to experts, laziness might in fact be good for your health. Spending a little time away from your desk, or muting your emails for a few hours, or finally allowing yourself to relax might actually benefit your brain and body.</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410075" cy="2787424"/>
                  <wp:effectExtent b="0" l="0" r="0" t="0"/>
                  <wp:docPr id="10" name="image6.png"/>
                  <a:graphic>
                    <a:graphicData uri="http://schemas.openxmlformats.org/drawingml/2006/picture">
                      <pic:pic>
                        <pic:nvPicPr>
                          <pic:cNvPr id="0" name="image6.png"/>
                          <pic:cNvPicPr preferRelativeResize="0"/>
                        </pic:nvPicPr>
                        <pic:blipFill>
                          <a:blip r:embed="rId26"/>
                          <a:srcRect b="16889" l="3238" r="2611" t="2540"/>
                          <a:stretch>
                            <a:fillRect/>
                          </a:stretch>
                        </pic:blipFill>
                        <pic:spPr>
                          <a:xfrm>
                            <a:off x="0" y="0"/>
                            <a:ext cx="4410075" cy="278742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BB">
      <w:pPr>
        <w:spacing w:line="276" w:lineRule="auto"/>
        <w:jc w:val="both"/>
        <w:rPr>
          <w:rFonts w:ascii="Arial" w:cs="Arial" w:eastAsia="Arial" w:hAnsi="Arial"/>
        </w:rPr>
      </w:pPr>
      <w:r w:rsidDel="00000000" w:rsidR="00000000" w:rsidRPr="00000000">
        <w:rPr>
          <w:rFonts w:ascii="Arial" w:cs="Arial" w:eastAsia="Arial" w:hAnsi="Arial"/>
          <w:rtl w:val="0"/>
        </w:rPr>
        <w:t xml:space="preserve">(Based on: </w:t>
      </w:r>
      <w:r w:rsidDel="00000000" w:rsidR="00000000" w:rsidRPr="00000000">
        <w:rPr>
          <w:rFonts w:ascii="Arial" w:cs="Arial" w:eastAsia="Arial" w:hAnsi="Arial"/>
          <w:i w:val="1"/>
          <w:rtl w:val="0"/>
        </w:rPr>
        <w:t xml:space="preserve">Laziness</w:t>
      </w:r>
      <w:r w:rsidDel="00000000" w:rsidR="00000000" w:rsidRPr="00000000">
        <w:rPr>
          <w:rFonts w:ascii="Arial" w:cs="Arial" w:eastAsia="Arial" w:hAnsi="Arial"/>
          <w:rtl w:val="0"/>
        </w:rPr>
        <w:t xml:space="preserve"> [online]. 2020, March 7.  Available: </w:t>
      </w:r>
      <w:hyperlink r:id="rId27">
        <w:r w:rsidDel="00000000" w:rsidR="00000000" w:rsidRPr="00000000">
          <w:rPr>
            <w:rFonts w:ascii="Arial" w:cs="Arial" w:eastAsia="Arial" w:hAnsi="Arial"/>
            <w:color w:val="1155cc"/>
            <w:u w:val="single"/>
            <w:rtl w:val="0"/>
          </w:rPr>
          <w:t xml:space="preserve">https://www.psychologytoday.com/intl</w:t>
        </w:r>
      </w:hyperlink>
      <w:r w:rsidDel="00000000" w:rsidR="00000000" w:rsidRPr="00000000">
        <w:rPr>
          <w:rFonts w:ascii="Arial" w:cs="Arial" w:eastAsia="Arial" w:hAnsi="Arial"/>
          <w:rtl w:val="0"/>
        </w:rPr>
        <w:t xml:space="preserve">)</w:t>
      </w:r>
    </w:p>
    <w:p w:rsidR="00000000" w:rsidDel="00000000" w:rsidP="00000000" w:rsidRDefault="00000000" w:rsidRPr="00000000" w14:paraId="000001BC">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Questions:</w:t>
      </w:r>
    </w:p>
    <w:p w:rsidR="00000000" w:rsidDel="00000000" w:rsidP="00000000" w:rsidRDefault="00000000" w:rsidRPr="00000000" w14:paraId="000001BD">
      <w:pPr>
        <w:numPr>
          <w:ilvl w:val="0"/>
          <w:numId w:val="5"/>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What can be done to achieve a good work-life balance?</w:t>
      </w:r>
    </w:p>
    <w:p w:rsidR="00000000" w:rsidDel="00000000" w:rsidP="00000000" w:rsidRDefault="00000000" w:rsidRPr="00000000" w14:paraId="000001BE">
      <w:pPr>
        <w:numPr>
          <w:ilvl w:val="0"/>
          <w:numId w:val="5"/>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In what ways can enjoying life away from work affect your performance at work?</w:t>
      </w:r>
    </w:p>
    <w:p w:rsidR="00000000" w:rsidDel="00000000" w:rsidP="00000000" w:rsidRDefault="00000000" w:rsidRPr="00000000" w14:paraId="000001BF">
      <w:pPr>
        <w:numPr>
          <w:ilvl w:val="0"/>
          <w:numId w:val="5"/>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Do you estimate how much time it takes to complete a task? Do you think it’s a good idea?</w:t>
      </w:r>
    </w:p>
    <w:p w:rsidR="00000000" w:rsidDel="00000000" w:rsidP="00000000" w:rsidRDefault="00000000" w:rsidRPr="00000000" w14:paraId="000001C0">
      <w:pPr>
        <w:pageBreakBefore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References:</w:t>
      </w:r>
    </w:p>
    <w:p w:rsidR="00000000" w:rsidDel="00000000" w:rsidP="00000000" w:rsidRDefault="00000000" w:rsidRPr="00000000" w14:paraId="000001C1">
      <w:pP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2">
      <w:pPr>
        <w:numPr>
          <w:ilvl w:val="0"/>
          <w:numId w:val="14"/>
        </w:numPr>
        <w:ind w:left="720" w:hanging="360"/>
        <w:jc w:val="both"/>
        <w:rPr>
          <w:rFonts w:ascii="Arial" w:cs="Arial" w:eastAsia="Arial" w:hAnsi="Arial"/>
          <w:u w:val="none"/>
        </w:rPr>
      </w:pPr>
      <w:r w:rsidDel="00000000" w:rsidR="00000000" w:rsidRPr="00000000">
        <w:rPr>
          <w:rFonts w:ascii="Arial" w:cs="Arial" w:eastAsia="Arial" w:hAnsi="Arial"/>
          <w:rtl w:val="0"/>
        </w:rPr>
        <w:t xml:space="preserve">Business English. (2008). </w:t>
      </w:r>
      <w:r w:rsidDel="00000000" w:rsidR="00000000" w:rsidRPr="00000000">
        <w:rPr>
          <w:rFonts w:ascii="Arial" w:cs="Arial" w:eastAsia="Arial" w:hAnsi="Arial"/>
          <w:i w:val="1"/>
          <w:rtl w:val="0"/>
        </w:rPr>
        <w:t xml:space="preserve">Charts, Graphs and Diagrams. </w:t>
      </w:r>
      <w:hyperlink r:id="rId28">
        <w:r w:rsidDel="00000000" w:rsidR="00000000" w:rsidRPr="00000000">
          <w:rPr>
            <w:rFonts w:ascii="Arial" w:cs="Arial" w:eastAsia="Arial" w:hAnsi="Arial"/>
            <w:color w:val="1155cc"/>
            <w:u w:val="single"/>
            <w:rtl w:val="0"/>
          </w:rPr>
          <w:t xml:space="preserve">https://www.ilc.cuhk.edu.hk/files/ChartsGraphs_Gilhooly.pdf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C3">
      <w:pPr>
        <w:numPr>
          <w:ilvl w:val="0"/>
          <w:numId w:val="14"/>
        </w:numPr>
        <w:ind w:left="720" w:hanging="360"/>
        <w:jc w:val="both"/>
        <w:rPr>
          <w:rFonts w:ascii="Arial" w:cs="Arial" w:eastAsia="Arial" w:hAnsi="Arial"/>
          <w:u w:val="none"/>
        </w:rPr>
      </w:pPr>
      <w:r w:rsidDel="00000000" w:rsidR="00000000" w:rsidRPr="00000000">
        <w:rPr>
          <w:rFonts w:ascii="Arial" w:cs="Arial" w:eastAsia="Arial" w:hAnsi="Arial"/>
          <w:rtl w:val="0"/>
        </w:rPr>
        <w:t xml:space="preserve">Castro, A. (2021). </w:t>
      </w:r>
      <w:r w:rsidDel="00000000" w:rsidR="00000000" w:rsidRPr="00000000">
        <w:rPr>
          <w:rFonts w:ascii="Arial" w:cs="Arial" w:eastAsia="Arial" w:hAnsi="Arial"/>
          <w:i w:val="1"/>
          <w:rtl w:val="0"/>
        </w:rPr>
        <w:t xml:space="preserve">Writing Task 1: Phrases and Collocations for Describing Tables, Graphs and Charts. </w:t>
      </w:r>
      <w:hyperlink r:id="rId29">
        <w:r w:rsidDel="00000000" w:rsidR="00000000" w:rsidRPr="00000000">
          <w:rPr>
            <w:rFonts w:ascii="Arial" w:cs="Arial" w:eastAsia="Arial" w:hAnsi="Arial"/>
            <w:color w:val="1155cc"/>
            <w:u w:val="single"/>
            <w:rtl w:val="0"/>
          </w:rPr>
          <w:t xml:space="preserve">https://ieltsamericas.com/writing-task-1-phrases-and-collocations-for-describing-tables-graphs-and-charts/</w:t>
        </w:r>
      </w:hyperlink>
      <w:r w:rsidDel="00000000" w:rsidR="00000000" w:rsidRPr="00000000">
        <w:rPr>
          <w:rFonts w:ascii="Arial" w:cs="Arial" w:eastAsia="Arial" w:hAnsi="Arial"/>
          <w:rtl w:val="0"/>
        </w:rPr>
        <w:t xml:space="preserve"> </w:t>
      </w:r>
    </w:p>
    <w:p w:rsidR="00000000" w:rsidDel="00000000" w:rsidP="00000000" w:rsidRDefault="00000000" w:rsidRPr="00000000" w14:paraId="000001C4">
      <w:pPr>
        <w:numPr>
          <w:ilvl w:val="0"/>
          <w:numId w:val="14"/>
        </w:numPr>
        <w:ind w:left="720" w:hanging="360"/>
        <w:jc w:val="both"/>
        <w:rPr>
          <w:rFonts w:ascii="Arial" w:cs="Arial" w:eastAsia="Arial" w:hAnsi="Arial"/>
          <w:u w:val="none"/>
        </w:rPr>
      </w:pPr>
      <w:r w:rsidDel="00000000" w:rsidR="00000000" w:rsidRPr="00000000">
        <w:rPr>
          <w:rFonts w:ascii="Arial" w:cs="Arial" w:eastAsia="Arial" w:hAnsi="Arial"/>
          <w:rtl w:val="0"/>
        </w:rPr>
        <w:t xml:space="preserve">Grussendorf, M. (2007). </w:t>
      </w:r>
      <w:r w:rsidDel="00000000" w:rsidR="00000000" w:rsidRPr="00000000">
        <w:rPr>
          <w:rFonts w:ascii="Arial" w:cs="Arial" w:eastAsia="Arial" w:hAnsi="Arial"/>
          <w:i w:val="1"/>
          <w:rtl w:val="0"/>
        </w:rPr>
        <w:t xml:space="preserve">English for Presentations. </w:t>
      </w:r>
      <w:r w:rsidDel="00000000" w:rsidR="00000000" w:rsidRPr="00000000">
        <w:rPr>
          <w:rFonts w:ascii="Arial" w:cs="Arial" w:eastAsia="Arial" w:hAnsi="Arial"/>
          <w:rtl w:val="0"/>
        </w:rPr>
        <w:t xml:space="preserve">Oxford: Oxford University Press.</w:t>
      </w:r>
    </w:p>
    <w:p w:rsidR="00000000" w:rsidDel="00000000" w:rsidP="00000000" w:rsidRDefault="00000000" w:rsidRPr="00000000" w14:paraId="000001C5">
      <w:pPr>
        <w:numPr>
          <w:ilvl w:val="0"/>
          <w:numId w:val="14"/>
        </w:numPr>
        <w:ind w:left="720" w:hanging="360"/>
        <w:jc w:val="both"/>
        <w:rPr>
          <w:rFonts w:ascii="Arial" w:cs="Arial" w:eastAsia="Arial" w:hAnsi="Arial"/>
          <w:u w:val="none"/>
        </w:rPr>
      </w:pPr>
      <w:r w:rsidDel="00000000" w:rsidR="00000000" w:rsidRPr="00000000">
        <w:rPr>
          <w:rFonts w:ascii="Arial" w:cs="Arial" w:eastAsia="Arial" w:hAnsi="Arial"/>
          <w:rtl w:val="0"/>
        </w:rPr>
        <w:t xml:space="preserve">IELTS Academy (n.d.). </w:t>
      </w:r>
      <w:r w:rsidDel="00000000" w:rsidR="00000000" w:rsidRPr="00000000">
        <w:rPr>
          <w:rFonts w:ascii="Arial" w:cs="Arial" w:eastAsia="Arial" w:hAnsi="Arial"/>
          <w:i w:val="1"/>
          <w:rtl w:val="0"/>
        </w:rPr>
        <w:t xml:space="preserve">Line Graphs for The IELTS Academic. Writing  </w:t>
      </w:r>
      <w:hyperlink r:id="rId30">
        <w:r w:rsidDel="00000000" w:rsidR="00000000" w:rsidRPr="00000000">
          <w:rPr>
            <w:rFonts w:ascii="Arial" w:cs="Arial" w:eastAsia="Arial" w:hAnsi="Arial"/>
            <w:color w:val="1155cc"/>
            <w:u w:val="single"/>
            <w:rtl w:val="0"/>
          </w:rPr>
          <w:t xml:space="preserve">https://www.ieltshelpnow.com/academic_writing_test_1.html</w:t>
        </w:r>
      </w:hyperlink>
      <w:r w:rsidDel="00000000" w:rsidR="00000000" w:rsidRPr="00000000">
        <w:rPr>
          <w:rFonts w:ascii="Arial" w:cs="Arial" w:eastAsia="Arial" w:hAnsi="Arial"/>
          <w:rtl w:val="0"/>
        </w:rPr>
        <w:t xml:space="preserve"> </w:t>
      </w:r>
    </w:p>
    <w:p w:rsidR="00000000" w:rsidDel="00000000" w:rsidP="00000000" w:rsidRDefault="00000000" w:rsidRPr="00000000" w14:paraId="000001C6">
      <w:pPr>
        <w:numPr>
          <w:ilvl w:val="0"/>
          <w:numId w:val="14"/>
        </w:numPr>
        <w:ind w:left="720" w:hanging="360"/>
        <w:jc w:val="both"/>
        <w:rPr>
          <w:rFonts w:ascii="Arial" w:cs="Arial" w:eastAsia="Arial" w:hAnsi="Arial"/>
          <w:u w:val="none"/>
        </w:rPr>
      </w:pPr>
      <w:r w:rsidDel="00000000" w:rsidR="00000000" w:rsidRPr="00000000">
        <w:rPr>
          <w:rFonts w:ascii="Arial" w:cs="Arial" w:eastAsia="Arial" w:hAnsi="Arial"/>
          <w:rtl w:val="0"/>
        </w:rPr>
        <w:t xml:space="preserve">Macmillan Dictionary. (n.d.). </w:t>
      </w:r>
      <w:r w:rsidDel="00000000" w:rsidR="00000000" w:rsidRPr="00000000">
        <w:rPr>
          <w:rFonts w:ascii="Arial" w:cs="Arial" w:eastAsia="Arial" w:hAnsi="Arial"/>
          <w:i w:val="1"/>
          <w:rtl w:val="0"/>
        </w:rPr>
        <w:t xml:space="preserve">Graphs, charts and diagrams. </w:t>
      </w:r>
      <w:hyperlink r:id="rId31">
        <w:r w:rsidDel="00000000" w:rsidR="00000000" w:rsidRPr="00000000">
          <w:rPr>
            <w:rFonts w:ascii="Arial" w:cs="Arial" w:eastAsia="Arial" w:hAnsi="Arial"/>
            <w:color w:val="1155cc"/>
            <w:u w:val="single"/>
            <w:rtl w:val="0"/>
          </w:rPr>
          <w:t xml:space="preserve">https://www.macmillandictionary.com/thesaurus-category/british/graphs-charts-and-diagrams</w:t>
        </w:r>
      </w:hyperlink>
      <w:r w:rsidDel="00000000" w:rsidR="00000000" w:rsidRPr="00000000">
        <w:rPr>
          <w:rFonts w:ascii="Arial" w:cs="Arial" w:eastAsia="Arial" w:hAnsi="Arial"/>
          <w:rtl w:val="0"/>
        </w:rPr>
        <w:t xml:space="preserve"> </w:t>
      </w:r>
    </w:p>
    <w:p w:rsidR="00000000" w:rsidDel="00000000" w:rsidP="00000000" w:rsidRDefault="00000000" w:rsidRPr="00000000" w14:paraId="000001C7">
      <w:pPr>
        <w:numPr>
          <w:ilvl w:val="0"/>
          <w:numId w:val="14"/>
        </w:numPr>
        <w:ind w:left="720" w:hanging="360"/>
        <w:jc w:val="both"/>
        <w:rPr>
          <w:rFonts w:ascii="Arial" w:cs="Arial" w:eastAsia="Arial" w:hAnsi="Arial"/>
          <w:u w:val="none"/>
        </w:rPr>
      </w:pPr>
      <w:r w:rsidDel="00000000" w:rsidR="00000000" w:rsidRPr="00000000">
        <w:rPr>
          <w:rFonts w:ascii="Arial" w:cs="Arial" w:eastAsia="Arial" w:hAnsi="Arial"/>
          <w:rtl w:val="0"/>
        </w:rPr>
        <w:t xml:space="preserve">Microsoft: Educator Center. (n.d.). </w:t>
      </w:r>
      <w:r w:rsidDel="00000000" w:rsidR="00000000" w:rsidRPr="00000000">
        <w:rPr>
          <w:rFonts w:ascii="Arial" w:cs="Arial" w:eastAsia="Arial" w:hAnsi="Arial"/>
          <w:i w:val="1"/>
          <w:rtl w:val="0"/>
        </w:rPr>
        <w:t xml:space="preserve">How to create effective charts and diagrams. </w:t>
      </w:r>
      <w:hyperlink r:id="rId32">
        <w:r w:rsidDel="00000000" w:rsidR="00000000" w:rsidRPr="00000000">
          <w:rPr>
            <w:rFonts w:ascii="Arial" w:cs="Arial" w:eastAsia="Arial" w:hAnsi="Arial"/>
            <w:color w:val="1155cc"/>
            <w:u w:val="single"/>
            <w:rtl w:val="0"/>
          </w:rPr>
          <w:t xml:space="preserve">https://education.microsoft.com/en-us/course/0a60eeb6/7</w:t>
        </w:r>
      </w:hyperlink>
      <w:r w:rsidDel="00000000" w:rsidR="00000000" w:rsidRPr="00000000">
        <w:rPr>
          <w:rFonts w:ascii="Arial" w:cs="Arial" w:eastAsia="Arial" w:hAnsi="Arial"/>
          <w:rtl w:val="0"/>
        </w:rPr>
        <w:t xml:space="preserve"> </w:t>
      </w:r>
    </w:p>
    <w:p w:rsidR="00000000" w:rsidDel="00000000" w:rsidP="00000000" w:rsidRDefault="00000000" w:rsidRPr="00000000" w14:paraId="000001C8">
      <w:pPr>
        <w:numPr>
          <w:ilvl w:val="0"/>
          <w:numId w:val="14"/>
        </w:numPr>
        <w:ind w:left="720" w:hanging="360"/>
        <w:jc w:val="both"/>
        <w:rPr>
          <w:rFonts w:ascii="Arial" w:cs="Arial" w:eastAsia="Arial" w:hAnsi="Arial"/>
          <w:u w:val="none"/>
        </w:rPr>
      </w:pPr>
      <w:r w:rsidDel="00000000" w:rsidR="00000000" w:rsidRPr="00000000">
        <w:rPr>
          <w:rFonts w:ascii="Arial" w:cs="Arial" w:eastAsia="Arial" w:hAnsi="Arial"/>
          <w:rtl w:val="0"/>
        </w:rPr>
        <w:t xml:space="preserve">Skola2030. (2021).  </w:t>
      </w:r>
      <w:r w:rsidDel="00000000" w:rsidR="00000000" w:rsidRPr="00000000">
        <w:rPr>
          <w:rFonts w:ascii="Arial" w:cs="Arial" w:eastAsia="Arial" w:hAnsi="Arial"/>
          <w:i w:val="1"/>
          <w:rtl w:val="0"/>
        </w:rPr>
        <w:t xml:space="preserve">Angļu valoda optimālajā mācību satura apguves līmenī: Valsts pārbaudes darba paraugs.</w:t>
      </w:r>
      <w:r w:rsidDel="00000000" w:rsidR="00000000" w:rsidRPr="00000000">
        <w:rPr>
          <w:rFonts w:ascii="Arial" w:cs="Arial" w:eastAsia="Arial" w:hAnsi="Arial"/>
          <w:rtl w:val="0"/>
        </w:rPr>
        <w:t xml:space="preserve"> </w:t>
      </w:r>
      <w:hyperlink r:id="rId33">
        <w:r w:rsidDel="00000000" w:rsidR="00000000" w:rsidRPr="00000000">
          <w:rPr>
            <w:rFonts w:ascii="Arial" w:cs="Arial" w:eastAsia="Arial" w:hAnsi="Arial"/>
            <w:color w:val="1155cc"/>
            <w:u w:val="single"/>
            <w:rtl w:val="0"/>
          </w:rPr>
          <w:t xml:space="preserve">https://mape.skola2030.lv/resources/9486</w:t>
        </w:r>
      </w:hyperlink>
      <w:r w:rsidDel="00000000" w:rsidR="00000000" w:rsidRPr="00000000">
        <w:rPr>
          <w:rFonts w:ascii="Arial" w:cs="Arial" w:eastAsia="Arial" w:hAnsi="Arial"/>
          <w:rtl w:val="0"/>
        </w:rPr>
        <w:t xml:space="preserve"> </w:t>
      </w:r>
    </w:p>
    <w:p w:rsidR="00000000" w:rsidDel="00000000" w:rsidP="00000000" w:rsidRDefault="00000000" w:rsidRPr="00000000" w14:paraId="000001C9">
      <w:pPr>
        <w:numPr>
          <w:ilvl w:val="0"/>
          <w:numId w:val="14"/>
        </w:numPr>
        <w:ind w:left="720" w:hanging="360"/>
        <w:jc w:val="both"/>
        <w:rPr>
          <w:rFonts w:ascii="Arial" w:cs="Arial" w:eastAsia="Arial" w:hAnsi="Arial"/>
          <w:u w:val="none"/>
        </w:rPr>
      </w:pPr>
      <w:r w:rsidDel="00000000" w:rsidR="00000000" w:rsidRPr="00000000">
        <w:rPr>
          <w:rFonts w:ascii="Arial" w:cs="Arial" w:eastAsia="Arial" w:hAnsi="Arial"/>
          <w:rtl w:val="0"/>
        </w:rPr>
        <w:t xml:space="preserve">Valcheva, S. (n.d.). </w:t>
      </w:r>
      <w:r w:rsidDel="00000000" w:rsidR="00000000" w:rsidRPr="00000000">
        <w:rPr>
          <w:rFonts w:ascii="Arial" w:cs="Arial" w:eastAsia="Arial" w:hAnsi="Arial"/>
          <w:i w:val="1"/>
          <w:rtl w:val="0"/>
        </w:rPr>
        <w:t xml:space="preserve">Types of Graphs and Charts And Their Uses.</w:t>
      </w:r>
      <w:r w:rsidDel="00000000" w:rsidR="00000000" w:rsidRPr="00000000">
        <w:rPr>
          <w:rFonts w:ascii="Arial" w:cs="Arial" w:eastAsia="Arial" w:hAnsi="Arial"/>
          <w:rtl w:val="0"/>
        </w:rPr>
        <w:t xml:space="preserve"> </w:t>
      </w:r>
      <w:hyperlink r:id="rId34">
        <w:r w:rsidDel="00000000" w:rsidR="00000000" w:rsidRPr="00000000">
          <w:rPr>
            <w:rFonts w:ascii="Arial" w:cs="Arial" w:eastAsia="Arial" w:hAnsi="Arial"/>
            <w:color w:val="1155cc"/>
            <w:u w:val="single"/>
            <w:rtl w:val="0"/>
          </w:rPr>
          <w:t xml:space="preserve">https://www.intellspot.com/types-graphs-charts/</w:t>
        </w:r>
      </w:hyperlink>
      <w:r w:rsidDel="00000000" w:rsidR="00000000" w:rsidRPr="00000000">
        <w:rPr>
          <w:rFonts w:ascii="Arial" w:cs="Arial" w:eastAsia="Arial" w:hAnsi="Arial"/>
          <w:rtl w:val="0"/>
        </w:rPr>
        <w:t xml:space="preserve"> </w:t>
      </w:r>
    </w:p>
    <w:p w:rsidR="00000000" w:rsidDel="00000000" w:rsidP="00000000" w:rsidRDefault="00000000" w:rsidRPr="00000000" w14:paraId="000001CA">
      <w:pPr>
        <w:numPr>
          <w:ilvl w:val="0"/>
          <w:numId w:val="14"/>
        </w:numPr>
        <w:ind w:left="720" w:hanging="360"/>
        <w:jc w:val="both"/>
        <w:rPr>
          <w:rFonts w:ascii="Arial" w:cs="Arial" w:eastAsia="Arial" w:hAnsi="Arial"/>
          <w:u w:val="none"/>
        </w:rPr>
      </w:pPr>
      <w:r w:rsidDel="00000000" w:rsidR="00000000" w:rsidRPr="00000000">
        <w:rPr>
          <w:rFonts w:ascii="Arial" w:cs="Arial" w:eastAsia="Arial" w:hAnsi="Arial"/>
          <w:rtl w:val="0"/>
        </w:rPr>
        <w:t xml:space="preserve">VISC. (2021).  </w:t>
      </w:r>
      <w:r w:rsidDel="00000000" w:rsidR="00000000" w:rsidRPr="00000000">
        <w:rPr>
          <w:rFonts w:ascii="Arial" w:cs="Arial" w:eastAsia="Arial" w:hAnsi="Arial"/>
          <w:i w:val="1"/>
          <w:rtl w:val="0"/>
        </w:rPr>
        <w:t xml:space="preserve">ANGĻU VALODA: Centralizētais eksāmens par vispārējās vidējās izglītības apguvi.</w:t>
      </w:r>
      <w:r w:rsidDel="00000000" w:rsidR="00000000" w:rsidRPr="00000000">
        <w:rPr>
          <w:rFonts w:ascii="Arial" w:cs="Arial" w:eastAsia="Arial" w:hAnsi="Arial"/>
          <w:rtl w:val="0"/>
        </w:rPr>
        <w:t xml:space="preserve"> </w:t>
      </w:r>
      <w:hyperlink r:id="rId35">
        <w:r w:rsidDel="00000000" w:rsidR="00000000" w:rsidRPr="00000000">
          <w:rPr>
            <w:rFonts w:ascii="Arial" w:cs="Arial" w:eastAsia="Arial" w:hAnsi="Arial"/>
            <w:color w:val="1155cc"/>
            <w:u w:val="single"/>
            <w:rtl w:val="0"/>
          </w:rPr>
          <w:t xml:space="preserve">https://www.visc.gov.lv/lv/media/13991/download</w:t>
        </w:r>
      </w:hyperlink>
      <w:r w:rsidDel="00000000" w:rsidR="00000000" w:rsidRPr="00000000">
        <w:rPr>
          <w:rtl w:val="0"/>
        </w:rPr>
      </w:r>
    </w:p>
    <w:p w:rsidR="00000000" w:rsidDel="00000000" w:rsidP="00000000" w:rsidRDefault="00000000" w:rsidRPr="00000000" w14:paraId="000001CB">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C">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D">
      <w:pPr>
        <w:pageBreakBefore w:val="0"/>
        <w:rPr>
          <w:rFonts w:ascii="Arial" w:cs="Arial" w:eastAsia="Arial" w:hAnsi="Arial"/>
        </w:rPr>
      </w:pPr>
      <w:r w:rsidDel="00000000" w:rsidR="00000000" w:rsidRPr="00000000">
        <w:rPr>
          <w:rFonts w:ascii="Arial" w:cs="Arial" w:eastAsia="Arial" w:hAnsi="Arial"/>
          <w:b w:val="1"/>
          <w:highlight w:val="white"/>
          <w:rtl w:val="0"/>
        </w:rPr>
        <w:t xml:space="preserve">Author</w:t>
      </w:r>
      <w:r w:rsidDel="00000000" w:rsidR="00000000" w:rsidRPr="00000000">
        <w:rPr>
          <w:rFonts w:ascii="Arial" w:cs="Arial" w:eastAsia="Arial" w:hAnsi="Arial"/>
          <w:b w:val="1"/>
          <w:color w:val="000000"/>
          <w:highlight w:val="white"/>
          <w:rtl w:val="0"/>
        </w:rPr>
        <w:t xml:space="preserve">:</w:t>
      </w:r>
      <w:r w:rsidDel="00000000" w:rsidR="00000000" w:rsidRPr="00000000">
        <w:rPr>
          <w:rFonts w:ascii="Arial" w:cs="Arial" w:eastAsia="Arial" w:hAnsi="Arial"/>
          <w:color w:val="000000"/>
          <w:highlight w:val="white"/>
          <w:rtl w:val="0"/>
        </w:rPr>
        <w:t xml:space="preserve"> </w:t>
      </w:r>
      <w:r w:rsidDel="00000000" w:rsidR="00000000" w:rsidRPr="00000000">
        <w:rPr>
          <w:rFonts w:ascii="Arial" w:cs="Arial" w:eastAsia="Arial" w:hAnsi="Arial"/>
          <w:highlight w:val="white"/>
          <w:rtl w:val="0"/>
        </w:rPr>
        <w:t xml:space="preserve">Anna Sidorova</w:t>
      </w:r>
      <w:r w:rsidDel="00000000" w:rsidR="00000000" w:rsidRPr="00000000">
        <w:rPr>
          <w:rtl w:val="0"/>
        </w:rPr>
      </w:r>
    </w:p>
    <w:p w:rsidR="00000000" w:rsidDel="00000000" w:rsidP="00000000" w:rsidRDefault="00000000" w:rsidRPr="00000000" w14:paraId="000001CE">
      <w:pPr>
        <w:pageBreakBefore w:val="0"/>
        <w:rPr/>
      </w:pPr>
      <w:r w:rsidDel="00000000" w:rsidR="00000000" w:rsidRPr="00000000">
        <w:rPr>
          <w:rtl w:val="0"/>
        </w:rPr>
      </w:r>
    </w:p>
    <w:sectPr>
      <w:type w:val="continuous"/>
      <w:pgSz w:h="16838" w:w="11906" w:orient="portrait"/>
      <w:pgMar w:bottom="1440" w:top="1440" w:left="1440" w:right="685" w:header="634"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Valsts izglītības satura centrs | ESF projekts Nr.8.3.1.1/16/I/002 Kompetenču pieeja mācību saturā</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Angļu valoda (B2). </w:t>
    </w:r>
    <w:r w:rsidDel="00000000" w:rsidR="00000000" w:rsidRPr="00000000">
      <w:rPr>
        <w:rFonts w:ascii="Arial" w:cs="Arial" w:eastAsia="Arial" w:hAnsi="Arial"/>
        <w:b w:val="1"/>
        <w:sz w:val="20"/>
        <w:szCs w:val="20"/>
        <w:highlight w:val="white"/>
        <w:rtl w:val="0"/>
      </w:rPr>
      <w:t xml:space="preserve">Valodas loma sabiedrībā. Padomi eksāmenam Angļu valodā (B2): runāšanas daļa.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val="lv-LV"/>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B16AE"/>
    <w:pPr>
      <w:tabs>
        <w:tab w:val="center" w:pos="4513"/>
        <w:tab w:val="right" w:pos="9026"/>
      </w:tabs>
    </w:pPr>
  </w:style>
  <w:style w:type="character" w:styleId="HeaderChar" w:customStyle="1">
    <w:name w:val="Header Char"/>
    <w:basedOn w:val="DefaultParagraphFont"/>
    <w:link w:val="Header"/>
    <w:uiPriority w:val="99"/>
    <w:rsid w:val="00BB16AE"/>
    <w:rPr>
      <w:lang w:val="lv-LV"/>
    </w:rPr>
  </w:style>
  <w:style w:type="paragraph" w:styleId="Footer">
    <w:name w:val="footer"/>
    <w:basedOn w:val="Normal"/>
    <w:link w:val="FooterChar"/>
    <w:uiPriority w:val="99"/>
    <w:unhideWhenUsed w:val="1"/>
    <w:rsid w:val="00BB16AE"/>
    <w:pPr>
      <w:tabs>
        <w:tab w:val="center" w:pos="4513"/>
        <w:tab w:val="right" w:pos="9026"/>
      </w:tabs>
    </w:pPr>
  </w:style>
  <w:style w:type="character" w:styleId="FooterChar" w:customStyle="1">
    <w:name w:val="Footer Char"/>
    <w:basedOn w:val="DefaultParagraphFont"/>
    <w:link w:val="Footer"/>
    <w:uiPriority w:val="99"/>
    <w:rsid w:val="00BB16AE"/>
    <w:rPr>
      <w:lang w:val="lv-LV"/>
    </w:rPr>
  </w:style>
  <w:style w:type="paragraph" w:styleId="paragraph" w:customStyle="1">
    <w:name w:val="paragraph"/>
    <w:basedOn w:val="Normal"/>
    <w:rsid w:val="00D71C80"/>
    <w:pPr>
      <w:spacing w:after="100" w:afterAutospacing="1" w:before="100" w:beforeAutospacing="1"/>
    </w:pPr>
    <w:rPr>
      <w:rFonts w:ascii="Times New Roman" w:cs="Times New Roman" w:eastAsia="Times New Roman" w:hAnsi="Times New Roman"/>
      <w:lang w:eastAsia="en-GB" w:val="en-LV"/>
    </w:rPr>
  </w:style>
  <w:style w:type="character" w:styleId="normaltextrun" w:customStyle="1">
    <w:name w:val="normaltextrun"/>
    <w:basedOn w:val="DefaultParagraphFont"/>
    <w:rsid w:val="00D71C80"/>
  </w:style>
  <w:style w:type="character" w:styleId="eop" w:customStyle="1">
    <w:name w:val="eop"/>
    <w:basedOn w:val="DefaultParagraphFont"/>
    <w:rsid w:val="00D71C8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0.png"/><Relationship Id="rId21" Type="http://schemas.openxmlformats.org/officeDocument/2006/relationships/hyperlink" Target="https://www.bbc.com/" TargetMode="External"/><Relationship Id="rId24" Type="http://schemas.openxmlformats.org/officeDocument/2006/relationships/image" Target="media/image3.png"/><Relationship Id="rId23" Type="http://schemas.openxmlformats.org/officeDocument/2006/relationships/hyperlink" Target="https://www.statista.com/chart/4845/countries-in-which-people-are-getting-the-most-slee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6.png"/><Relationship Id="rId25" Type="http://schemas.openxmlformats.org/officeDocument/2006/relationships/hyperlink" Target="https://www.emotiv.com/glossary/consumer-psychology/" TargetMode="External"/><Relationship Id="rId28" Type="http://schemas.openxmlformats.org/officeDocument/2006/relationships/hyperlink" Target="https://www.ilc.cuhk.edu.hk/files/ChartsGraphs_Gilhooly.pdf" TargetMode="External"/><Relationship Id="rId27" Type="http://schemas.openxmlformats.org/officeDocument/2006/relationships/hyperlink" Target="https://www.psychologytoday.com/int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ieltsamericas.com/writing-task-1-phrases-and-collocations-for-describing-tables-graphs-and-charts/" TargetMode="External"/><Relationship Id="rId7" Type="http://schemas.openxmlformats.org/officeDocument/2006/relationships/image" Target="media/image4.png"/><Relationship Id="rId8" Type="http://schemas.openxmlformats.org/officeDocument/2006/relationships/image" Target="media/image2.png"/><Relationship Id="rId31" Type="http://schemas.openxmlformats.org/officeDocument/2006/relationships/hyperlink" Target="https://www.macmillandictionary.com/thesaurus-category/british/graphs-charts-and-diagrams" TargetMode="External"/><Relationship Id="rId30" Type="http://schemas.openxmlformats.org/officeDocument/2006/relationships/hyperlink" Target="https://www.ieltshelpnow.com/academic_writing_test_1.html" TargetMode="External"/><Relationship Id="rId11" Type="http://schemas.openxmlformats.org/officeDocument/2006/relationships/image" Target="media/image11.png"/><Relationship Id="rId33" Type="http://schemas.openxmlformats.org/officeDocument/2006/relationships/hyperlink" Target="https://mape.skola2030.lv/resources/9486" TargetMode="External"/><Relationship Id="rId10" Type="http://schemas.openxmlformats.org/officeDocument/2006/relationships/image" Target="media/image5.png"/><Relationship Id="rId32" Type="http://schemas.openxmlformats.org/officeDocument/2006/relationships/hyperlink" Target="https://education.microsoft.com/en-us/course/0a60eeb6/7" TargetMode="External"/><Relationship Id="rId13" Type="http://schemas.openxmlformats.org/officeDocument/2006/relationships/hyperlink" Target="https://education.microsoft.com/en-us/course/0a60eeb6/7" TargetMode="External"/><Relationship Id="rId35" Type="http://schemas.openxmlformats.org/officeDocument/2006/relationships/hyperlink" Target="https://www.visc.gov.lv/lv/media/13991/download" TargetMode="External"/><Relationship Id="rId12" Type="http://schemas.openxmlformats.org/officeDocument/2006/relationships/image" Target="media/image7.png"/><Relationship Id="rId34" Type="http://schemas.openxmlformats.org/officeDocument/2006/relationships/hyperlink" Target="https://www.intellspot.com/types-graphs-charts/" TargetMode="External"/><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hyperlink" Target="https://www.psychologytoday.com/intl" TargetMode="External"/><Relationship Id="rId16" Type="http://schemas.openxmlformats.org/officeDocument/2006/relationships/image" Target="media/image8.png"/><Relationship Id="rId19" Type="http://schemas.openxmlformats.org/officeDocument/2006/relationships/hyperlink" Target="https://www.psychologytoday.com/intl"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YZA5mVImUwpRLDQVvWE4uTWwSQ==">AMUW2mWl9xcP0F0ExVej/dPqGB3kdHW78P9b/fjEsJdlRPJ+MbODEQIEEDaN/5Tuvn0p0PQ8gy5IlslZlmapn3EPz4GLHnj3md7iamkpysG7VFlK/p5QuWvPzJIao/Gc2xLlN4uIYGLPCy/HBEf9muA8XuNUU5JJwsF/uPjRSDb4fRvXVQpUSHN22T5N2IH+afWOvsFXD2Vke3aYg+M0RmwjZC7bJDXLxMY6SIBudsyIqp3m8hkL0+rvuHdEjZjt2K0AGKQgzfVPEFeCezL17spL/LHUuVa6r3I3vq49LbG43NlsNWQsZ9eKfMHBnYZZ3E+Y6uNFV9nJxErumK8phbt6V+9I1odvzywjT90FL1xDZkQVdEDqJHWfmWy9PN0rmB1maiJLs5hMNnTNc7lfwd6gOr2g/O4f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2021-01-04T12:32:00.0000000Z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0x0101004D1D987AC4657844B8701BDFAE13C88D</vt:lpwstr>
  </property>
</Properties>
</file>