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32"/>
          <w:szCs w:val="32"/>
          <w:rtl w:val="0"/>
        </w:rPr>
        <w:t xml:space="preserve">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6648450" cy="171831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1300" y="2930370"/>
                          <a:ext cx="6629400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dbl" w="19050">
                          <a:solidFill>
                            <a:srgbClr val="D8D8D8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PERSONAS DATI: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Vārds, uzvārds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– 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…………………..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6648450" cy="171831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1718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MĒRĶIS:</w:t>
      </w:r>
    </w:p>
    <w:p w:rsidR="00000000" w:rsidDel="00000000" w:rsidP="00000000" w:rsidRDefault="00000000" w:rsidRPr="00000000" w14:paraId="0000000B">
      <w:pPr>
        <w:ind w:firstLine="720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Rakstniecības un mūzikas muzeja Audio/video ierakstu krājuma glabātāja palīgs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IZGLĪTĪBA:</w:t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rPr>
          <w:rFonts w:ascii="Times New Roman" w:cs="Times New Roman" w:eastAsia="Times New Roman" w:hAnsi="Times New Roman"/>
          <w:color w:val="4472c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2013.- šobrīd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4472c4"/>
          <w:sz w:val="28"/>
          <w:szCs w:val="28"/>
          <w:rtl w:val="0"/>
        </w:rPr>
        <w:t xml:space="preserve">mācās pamatskolā </w:t>
      </w:r>
    </w:p>
    <w:p w:rsidR="00000000" w:rsidDel="00000000" w:rsidP="00000000" w:rsidRDefault="00000000" w:rsidRPr="00000000" w14:paraId="0000000E">
      <w:pPr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2020.- šobrīd:  mācās Mūzikas un mākslas skolā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DARBA PIEREDZE:</w:t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color w:val="000000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01.07.2021.-01.08.2021.</w:t>
      </w:r>
      <w:r w:rsidDel="00000000" w:rsidR="00000000" w:rsidRPr="00000000">
        <w:rPr>
          <w:sz w:val="28"/>
          <w:szCs w:val="28"/>
          <w:rtl w:val="0"/>
        </w:rPr>
        <w:t xml:space="preserve"> Pedagoga palīgs pirmsskolas izglītības iestādē</w:t>
      </w:r>
    </w:p>
    <w:p w:rsidR="00000000" w:rsidDel="00000000" w:rsidP="00000000" w:rsidRDefault="00000000" w:rsidRPr="00000000" w14:paraId="00000012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01.06.2020.-01.07.20201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.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Parku un dārzu uzkopšanas darbinieks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HOBIJI: </w:t>
      </w:r>
    </w:p>
    <w:p w:rsidR="00000000" w:rsidDel="00000000" w:rsidP="00000000" w:rsidRDefault="00000000" w:rsidRPr="00000000" w14:paraId="00000014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audio ierakstu klausīšanās un  kolekcionāšana, voleibols. 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ab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VALODU ZINĀŠANAS:</w:t>
      </w:r>
      <w:r w:rsidDel="00000000" w:rsidR="00000000" w:rsidRPr="00000000">
        <w:rPr>
          <w:b w:val="1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Latviešu valoda – dzimtā; angļu valodu pārvaldu brīvi; vācu valoda - sarunvalodas līmenī.</w:t>
      </w: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26.11.2022. </w:t>
      </w:r>
    </w:p>
    <w:p w:rsidR="00000000" w:rsidDel="00000000" w:rsidP="00000000" w:rsidRDefault="00000000" w:rsidRPr="00000000" w14:paraId="00000018">
      <w:pPr>
        <w:spacing w:after="0" w:line="240" w:lineRule="auto"/>
        <w:jc w:val="right"/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Paraksts </w:t>
      </w:r>
    </w:p>
    <w:p w:rsidR="00000000" w:rsidDel="00000000" w:rsidP="00000000" w:rsidRDefault="00000000" w:rsidRPr="00000000" w14:paraId="00000019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" w:lineRule="auto"/>
        <w:ind w:left="1109" w:right="110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arasts" w:default="1">
    <w:name w:val="Normal"/>
    <w:qFormat w:val="1"/>
  </w:style>
  <w:style w:type="paragraph" w:styleId="Virsraksts3">
    <w:name w:val="heading 3"/>
    <w:basedOn w:val="Parasts"/>
    <w:next w:val="Parasts"/>
    <w:link w:val="Virsraksts3Rakstz"/>
    <w:uiPriority w:val="9"/>
    <w:semiHidden w:val="1"/>
    <w:unhideWhenUsed w:val="1"/>
    <w:qFormat w:val="1"/>
    <w:rsid w:val="008B6DAF"/>
    <w:pPr>
      <w:keepNext w:val="1"/>
      <w:keepLines w:val="1"/>
      <w:widowControl w:val="0"/>
      <w:autoSpaceDE w:val="0"/>
      <w:autoSpaceDN w:val="0"/>
      <w:spacing w:after="0" w:before="40" w:line="240" w:lineRule="auto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character" w:styleId="fontstyle01" w:customStyle="1">
    <w:name w:val="fontstyle01"/>
    <w:basedOn w:val="Noklusjumarindkopasfonts"/>
    <w:rsid w:val="00590196"/>
    <w:rPr>
      <w:rFonts w:ascii="Times New Roman" w:cs="Times New Roman" w:hAnsi="Times New Roman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basedOn w:val="Noklusjumarindkopasfonts"/>
    <w:rsid w:val="00590196"/>
    <w:rPr>
      <w:rFonts w:ascii="Times New Roman" w:cs="Times New Roman" w:hAnsi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fontstyle31" w:customStyle="1">
    <w:name w:val="fontstyle31"/>
    <w:basedOn w:val="Noklusjumarindkopasfonts"/>
    <w:rsid w:val="00590196"/>
    <w:rPr>
      <w:rFonts w:ascii="Times New Roman" w:cs="Times New Roman" w:hAnsi="Times New Roman" w:hint="default"/>
      <w:b w:val="0"/>
      <w:bCs w:val="0"/>
      <w:i w:val="1"/>
      <w:iCs w:val="1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 w:val="1"/>
    <w:rsid w:val="005B6650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 w:val="1"/>
    <w:unhideWhenUsed w:val="1"/>
    <w:rsid w:val="0011120B"/>
    <w:rPr>
      <w:color w:val="605e5c"/>
      <w:shd w:color="auto" w:fill="e1dfdd" w:val="clear"/>
    </w:rPr>
  </w:style>
  <w:style w:type="paragraph" w:styleId="Galvene">
    <w:name w:val="header"/>
    <w:basedOn w:val="Parasts"/>
    <w:link w:val="GalveneRakstz"/>
    <w:uiPriority w:val="99"/>
    <w:unhideWhenUsed w:val="1"/>
    <w:rsid w:val="002E1C48"/>
    <w:pPr>
      <w:tabs>
        <w:tab w:val="center" w:pos="4153"/>
        <w:tab w:val="right" w:pos="8306"/>
      </w:tabs>
      <w:spacing w:after="0" w:line="240" w:lineRule="auto"/>
    </w:pPr>
  </w:style>
  <w:style w:type="character" w:styleId="GalveneRakstz" w:customStyle="1">
    <w:name w:val="Galvene Rakstz."/>
    <w:basedOn w:val="Noklusjumarindkopasfonts"/>
    <w:link w:val="Galvene"/>
    <w:uiPriority w:val="99"/>
    <w:rsid w:val="002E1C48"/>
  </w:style>
  <w:style w:type="paragraph" w:styleId="Kjene">
    <w:name w:val="footer"/>
    <w:basedOn w:val="Parasts"/>
    <w:link w:val="KjeneRakstz"/>
    <w:uiPriority w:val="99"/>
    <w:unhideWhenUsed w:val="1"/>
    <w:rsid w:val="002E1C48"/>
    <w:pPr>
      <w:tabs>
        <w:tab w:val="center" w:pos="4153"/>
        <w:tab w:val="right" w:pos="8306"/>
      </w:tabs>
      <w:spacing w:after="0" w:line="240" w:lineRule="auto"/>
    </w:pPr>
  </w:style>
  <w:style w:type="character" w:styleId="KjeneRakstz" w:customStyle="1">
    <w:name w:val="Kājene Rakstz."/>
    <w:basedOn w:val="Noklusjumarindkopasfonts"/>
    <w:link w:val="Kjene"/>
    <w:uiPriority w:val="99"/>
    <w:rsid w:val="002E1C48"/>
  </w:style>
  <w:style w:type="character" w:styleId="Virsraksts3Rakstz" w:customStyle="1">
    <w:name w:val="Virsraksts 3 Rakstz."/>
    <w:basedOn w:val="Noklusjumarindkopasfonts"/>
    <w:link w:val="Virsraksts3"/>
    <w:uiPriority w:val="9"/>
    <w:semiHidden w:val="1"/>
    <w:rsid w:val="008B6DAF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Pamatteksts">
    <w:name w:val="Body Text"/>
    <w:basedOn w:val="Parasts"/>
    <w:link w:val="PamattekstsRakstz"/>
    <w:uiPriority w:val="1"/>
    <w:qFormat w:val="1"/>
    <w:rsid w:val="008B6DAF"/>
    <w:pPr>
      <w:widowControl w:val="0"/>
      <w:autoSpaceDE w:val="0"/>
      <w:autoSpaceDN w:val="0"/>
      <w:spacing w:after="0" w:line="240" w:lineRule="auto"/>
      <w:ind w:left="969" w:hanging="361"/>
    </w:pPr>
    <w:rPr>
      <w:rFonts w:ascii="Calibri" w:cs="Calibri" w:eastAsia="Calibri" w:hAnsi="Calibri"/>
    </w:rPr>
  </w:style>
  <w:style w:type="character" w:styleId="PamattekstsRakstz" w:customStyle="1">
    <w:name w:val="Pamatteksts Rakstz."/>
    <w:basedOn w:val="Noklusjumarindkopasfonts"/>
    <w:link w:val="Pamatteksts"/>
    <w:uiPriority w:val="1"/>
    <w:rsid w:val="008B6DAF"/>
    <w:rPr>
      <w:rFonts w:ascii="Calibri" w:cs="Calibri" w:eastAsia="Calibri" w:hAnsi="Calibri"/>
    </w:rPr>
  </w:style>
  <w:style w:type="character" w:styleId="Izteiksmgs">
    <w:name w:val="Strong"/>
    <w:basedOn w:val="Noklusjumarindkopasfonts"/>
    <w:uiPriority w:val="22"/>
    <w:qFormat w:val="1"/>
    <w:rsid w:val="008B6DAF"/>
    <w:rPr>
      <w:b w:val="1"/>
      <w:bCs w:val="1"/>
    </w:rPr>
  </w:style>
  <w:style w:type="paragraph" w:styleId="Paraststmeklis">
    <w:name w:val="Normal (Web)"/>
    <w:basedOn w:val="Parasts"/>
    <w:uiPriority w:val="99"/>
    <w:semiHidden w:val="1"/>
    <w:unhideWhenUsed w:val="1"/>
    <w:rsid w:val="008B6D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RzgeHj8EPdQLhHDrmphxlTLaQ==">AMUW2mXlcnhN085v7BBT39M+d90RjFBBB6RTHAb6MUIdS2Xx7dP2kSEGCtvZ9bV8zMDiFiYz2RdBrjybHMi4shS8QiExR4PKegDS0WgD1IiL9+4dlBZfgDTPVsqxsgj41TvtNBBpC+OA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2022-11-25T20:01:00Z</dcterms:created>
  <dc:creator>ZV</dc:creator>
</cp:coreProperties>
</file>